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B30B" w14:textId="77777777" w:rsidR="00387D5E" w:rsidRDefault="00EB5CBA" w:rsidP="00387D5E">
      <w:pPr>
        <w:rPr>
          <w:b/>
        </w:rPr>
      </w:pPr>
      <w:r>
        <w:rPr>
          <w:noProof/>
        </w:rPr>
        <w:drawing>
          <wp:inline distT="0" distB="0" distL="0" distR="0" wp14:anchorId="68866FB5" wp14:editId="08787150">
            <wp:extent cx="656929" cy="754686"/>
            <wp:effectExtent l="0" t="0" r="0" b="7620"/>
            <wp:docPr id="3" name="Picture 3" descr="C:\Users\tbomkamp\AppData\Local\Microsoft\Windows\INetCache\Content.Word\Rush_Logo_4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bomkamp\AppData\Local\Microsoft\Windows\INetCache\Content.Word\Rush_Logo_4c.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9669" cy="792298"/>
                    </a:xfrm>
                    <a:prstGeom prst="rect">
                      <a:avLst/>
                    </a:prstGeom>
                    <a:noFill/>
                    <a:ln>
                      <a:noFill/>
                    </a:ln>
                  </pic:spPr>
                </pic:pic>
              </a:graphicData>
            </a:graphic>
          </wp:inline>
        </w:drawing>
      </w:r>
    </w:p>
    <w:p w14:paraId="02429C6B" w14:textId="77777777" w:rsidR="00EB5CBA" w:rsidRDefault="00027501" w:rsidP="00387D5E">
      <w:pPr>
        <w:rPr>
          <w:b/>
          <w:color w:val="0070C0"/>
          <w:sz w:val="24"/>
        </w:rPr>
      </w:pPr>
      <w:r w:rsidRPr="006375AB">
        <w:rPr>
          <w:b/>
          <w:color w:val="0070C0"/>
          <w:sz w:val="24"/>
        </w:rPr>
        <w:t xml:space="preserve"> </w:t>
      </w:r>
    </w:p>
    <w:p w14:paraId="50776C2B" w14:textId="7A8E877D" w:rsidR="00387D5E" w:rsidRPr="000B2D73" w:rsidRDefault="00A92761" w:rsidP="00EB5CBA">
      <w:pPr>
        <w:rPr>
          <w:rFonts w:ascii="Lato" w:hAnsi="Lato"/>
          <w:color w:val="0070C0"/>
          <w:sz w:val="24"/>
        </w:rPr>
      </w:pPr>
      <w:r>
        <w:rPr>
          <w:rFonts w:ascii="Lato" w:hAnsi="Lato"/>
          <w:color w:val="0070C0"/>
          <w:sz w:val="24"/>
        </w:rPr>
        <w:t xml:space="preserve">Senior </w:t>
      </w:r>
      <w:r w:rsidR="002A5BF8">
        <w:rPr>
          <w:rFonts w:ascii="Lato" w:hAnsi="Lato"/>
          <w:color w:val="0070C0"/>
          <w:sz w:val="24"/>
        </w:rPr>
        <w:t>Project Engineer</w:t>
      </w:r>
    </w:p>
    <w:p w14:paraId="5453843B" w14:textId="77777777" w:rsidR="00B70333" w:rsidRPr="00B85BD0" w:rsidRDefault="00B70333" w:rsidP="00B70333">
      <w:pPr>
        <w:spacing w:after="0"/>
      </w:pPr>
      <w:r w:rsidRPr="00E51F3A">
        <w:rPr>
          <w:b/>
          <w:bCs/>
        </w:rPr>
        <w:t>Department:</w:t>
      </w:r>
      <w:r w:rsidRPr="00E51F3A">
        <w:t xml:space="preserve"> </w:t>
      </w:r>
      <w:r w:rsidRPr="00E51F3A">
        <w:tab/>
      </w:r>
      <w:r w:rsidRPr="00E51F3A">
        <w:tab/>
        <w:t>Rush Commercial</w:t>
      </w:r>
      <w:r w:rsidRPr="00E51F3A">
        <w:rPr>
          <w:i/>
        </w:rPr>
        <w:t xml:space="preserve"> </w:t>
      </w:r>
      <w:r>
        <w:t>Construction</w:t>
      </w:r>
    </w:p>
    <w:p w14:paraId="2304BAA1" w14:textId="77777777" w:rsidR="00B70333" w:rsidRPr="00E51F3A" w:rsidRDefault="00B70333" w:rsidP="00B70333">
      <w:pPr>
        <w:spacing w:after="0"/>
      </w:pPr>
      <w:r w:rsidRPr="00E51F3A">
        <w:rPr>
          <w:b/>
          <w:bCs/>
        </w:rPr>
        <w:t>Reports To:</w:t>
      </w:r>
      <w:r w:rsidRPr="00E51F3A">
        <w:t xml:space="preserve"> </w:t>
      </w:r>
      <w:r w:rsidRPr="00E51F3A">
        <w:tab/>
      </w:r>
      <w:r>
        <w:tab/>
        <w:t>Division Lead, Commercial</w:t>
      </w:r>
    </w:p>
    <w:p w14:paraId="0B093FFB" w14:textId="77777777" w:rsidR="00387D5E" w:rsidRPr="00C328B8" w:rsidRDefault="00387D5E" w:rsidP="00387D5E">
      <w:pPr>
        <w:spacing w:after="0"/>
      </w:pPr>
      <w:r w:rsidRPr="00C328B8">
        <w:rPr>
          <w:b/>
          <w:bCs/>
        </w:rPr>
        <w:t xml:space="preserve">FLSA </w:t>
      </w:r>
      <w:r>
        <w:rPr>
          <w:b/>
          <w:bCs/>
        </w:rPr>
        <w:t>Classification</w:t>
      </w:r>
      <w:r w:rsidRPr="00C328B8">
        <w:rPr>
          <w:b/>
          <w:bCs/>
        </w:rPr>
        <w:t>:</w:t>
      </w:r>
      <w:r w:rsidR="004D0A93">
        <w:tab/>
        <w:t>E</w:t>
      </w:r>
      <w:r>
        <w:t>xempt</w:t>
      </w:r>
    </w:p>
    <w:p w14:paraId="7CE8329B" w14:textId="718CBE01" w:rsidR="00387D5E" w:rsidRPr="00C328B8" w:rsidRDefault="00387D5E" w:rsidP="00387D5E">
      <w:pPr>
        <w:spacing w:after="0"/>
      </w:pPr>
      <w:r w:rsidRPr="00C328B8">
        <w:rPr>
          <w:b/>
          <w:bCs/>
        </w:rPr>
        <w:t>Date</w:t>
      </w:r>
      <w:r w:rsidRPr="00C328B8">
        <w:t>:</w:t>
      </w:r>
      <w:r w:rsidRPr="00C328B8">
        <w:tab/>
      </w:r>
      <w:r>
        <w:tab/>
      </w:r>
      <w:r>
        <w:tab/>
      </w:r>
      <w:r w:rsidR="008D27A3">
        <w:t>06/</w:t>
      </w:r>
      <w:r w:rsidR="00AD3DA7">
        <w:t>2</w:t>
      </w:r>
      <w:r w:rsidR="00D71680">
        <w:t>1</w:t>
      </w:r>
      <w:r w:rsidR="004B3EF8">
        <w:t>/2022</w:t>
      </w:r>
    </w:p>
    <w:p w14:paraId="72EA6DE0" w14:textId="77777777" w:rsidR="00387D5E" w:rsidRDefault="00387D5E" w:rsidP="00387D5E">
      <w:pPr>
        <w:rPr>
          <w:b/>
        </w:rPr>
      </w:pPr>
    </w:p>
    <w:p w14:paraId="6367EB4F" w14:textId="77777777" w:rsidR="00D665DD" w:rsidRDefault="00D665DD" w:rsidP="00D665DD">
      <w:pPr>
        <w:rPr>
          <w:rFonts w:cstheme="minorHAnsi"/>
          <w:b/>
        </w:rPr>
      </w:pPr>
      <w:r>
        <w:rPr>
          <w:rFonts w:cstheme="minorHAnsi"/>
          <w:b/>
        </w:rPr>
        <w:t>About Us</w:t>
      </w:r>
    </w:p>
    <w:p w14:paraId="34E514AA" w14:textId="77777777" w:rsidR="009A31DE" w:rsidRPr="003E4147" w:rsidRDefault="009A31DE" w:rsidP="009A31DE">
      <w:r w:rsidRPr="003E4147">
        <w:t>The Rush Companies is a fully integrated real estate organization delivering development, construction, and property management services throughout the Puget Sound region. Since 1987, we’ve built a reputation for dependability, teamwork, and excellence by uniting every phase of the project lifecycle under one collaborative team. We’re guided by core values of commitment, resourcefulness, integrity, and well-being — principles that shape how we work and how we support one another. Our culture emphasizes growth, empowerment, and meaningful contributions, whether you’re in the field, the office, or supporting our communities.</w:t>
      </w:r>
    </w:p>
    <w:p w14:paraId="5356896F" w14:textId="77777777" w:rsidR="009A31DE" w:rsidRDefault="009A31DE" w:rsidP="009A31DE">
      <w:r w:rsidRPr="003E4147">
        <w:t>At Rush, we’re not just building spaces—we’re building relationships, strengthening communities, and creating long-lasting value for the people and projects that shape our region. If you’re passionate about making an impact and growing with a team that values purpose and partnership, we’d love to connect.</w:t>
      </w:r>
    </w:p>
    <w:p w14:paraId="395B1B45" w14:textId="77777777" w:rsidR="00D665DD" w:rsidRPr="00AC7955" w:rsidRDefault="00D665DD" w:rsidP="00D665DD">
      <w:pPr>
        <w:rPr>
          <w:rFonts w:cstheme="minorHAnsi"/>
          <w:b/>
        </w:rPr>
      </w:pPr>
      <w:r w:rsidRPr="00AC7955">
        <w:rPr>
          <w:rFonts w:cstheme="minorHAnsi"/>
          <w:b/>
        </w:rPr>
        <w:t>Job Summary</w:t>
      </w:r>
    </w:p>
    <w:p w14:paraId="52FDFB3A" w14:textId="2898857D" w:rsidR="001F3690" w:rsidRDefault="009C56A2" w:rsidP="009C56A2">
      <w:pPr>
        <w:spacing w:after="0"/>
      </w:pPr>
      <w:r>
        <w:t xml:space="preserve">Rush Commercial Construction, Inc., is currently seeking a proven advanced </w:t>
      </w:r>
      <w:r w:rsidR="00A92761" w:rsidRPr="00A92761">
        <w:rPr>
          <w:b/>
          <w:bCs/>
        </w:rPr>
        <w:t>Senior</w:t>
      </w:r>
      <w:r w:rsidR="00A92761">
        <w:t xml:space="preserve"> </w:t>
      </w:r>
      <w:r w:rsidRPr="006A6FAE">
        <w:rPr>
          <w:b/>
        </w:rPr>
        <w:t>Project Engineer</w:t>
      </w:r>
      <w:r>
        <w:t xml:space="preserve"> to join a well-established regional construction company that specializes in Class A office, healthcare, multifamily developments and senior housing. </w:t>
      </w:r>
      <w:r w:rsidRPr="006375AB">
        <w:t xml:space="preserve">The </w:t>
      </w:r>
      <w:r>
        <w:t xml:space="preserve">ideal Project Engineer </w:t>
      </w:r>
      <w:proofErr w:type="gramStart"/>
      <w:r>
        <w:t xml:space="preserve">is </w:t>
      </w:r>
      <w:r w:rsidR="00B91619" w:rsidRPr="00B91619">
        <w:t>in charge of</w:t>
      </w:r>
      <w:proofErr w:type="gramEnd"/>
      <w:r w:rsidR="00B91619" w:rsidRPr="00B91619">
        <w:t xml:space="preserve"> planning and coordinating technical engineering initiatives to make sure they can complete a project within their budget and according to a schedule. Their duties include upholding project standards by researching compliance regulations, developing project implementation plans and adjusting specifications for elements of a project.</w:t>
      </w:r>
    </w:p>
    <w:p w14:paraId="13F8DFAD" w14:textId="77777777" w:rsidR="001F3690" w:rsidRDefault="001F3690" w:rsidP="009C56A2">
      <w:pPr>
        <w:spacing w:after="0"/>
      </w:pPr>
    </w:p>
    <w:p w14:paraId="470FAB6B" w14:textId="77777777" w:rsidR="00F0050F" w:rsidRDefault="00F0050F" w:rsidP="00F0050F">
      <w:pPr>
        <w:pStyle w:val="ListParagraph"/>
        <w:numPr>
          <w:ilvl w:val="0"/>
          <w:numId w:val="34"/>
        </w:numPr>
        <w:spacing w:after="160" w:line="259" w:lineRule="auto"/>
      </w:pPr>
      <w:r>
        <w:t>Able to use Timberline Estimating for take-off quantities, compile estimate content and put together small change order and TI estimates</w:t>
      </w:r>
    </w:p>
    <w:p w14:paraId="3F2FFC8A" w14:textId="77777777" w:rsidR="00F0050F" w:rsidRDefault="00F0050F" w:rsidP="00F0050F">
      <w:pPr>
        <w:pStyle w:val="ListParagraph"/>
        <w:numPr>
          <w:ilvl w:val="0"/>
          <w:numId w:val="34"/>
        </w:numPr>
        <w:spacing w:after="160" w:line="259" w:lineRule="auto"/>
      </w:pPr>
      <w:r>
        <w:t>Use design decision log to track impact of owner changes on estimates between phases (conceptual, DD and GMP), assisting PM</w:t>
      </w:r>
    </w:p>
    <w:p w14:paraId="2EF81DB7" w14:textId="77777777" w:rsidR="00F0050F" w:rsidRDefault="00F0050F" w:rsidP="00F0050F">
      <w:pPr>
        <w:pStyle w:val="ListParagraph"/>
        <w:numPr>
          <w:ilvl w:val="0"/>
          <w:numId w:val="34"/>
        </w:numPr>
        <w:spacing w:after="160" w:line="259" w:lineRule="auto"/>
      </w:pPr>
      <w:r>
        <w:t xml:space="preserve"> Help PM develop appropriate value-oriented options for cost savings or making project more constructible </w:t>
      </w:r>
    </w:p>
    <w:p w14:paraId="7F98B850" w14:textId="77777777" w:rsidR="00F0050F" w:rsidRDefault="00F0050F" w:rsidP="00F0050F">
      <w:pPr>
        <w:pStyle w:val="ListParagraph"/>
        <w:numPr>
          <w:ilvl w:val="0"/>
          <w:numId w:val="34"/>
        </w:numPr>
        <w:spacing w:after="160" w:line="259" w:lineRule="auto"/>
      </w:pPr>
      <w:r>
        <w:t xml:space="preserve">Support subcontractor prequalification </w:t>
      </w:r>
    </w:p>
    <w:p w14:paraId="20E3D62B" w14:textId="77777777" w:rsidR="00F0050F" w:rsidRDefault="00F0050F" w:rsidP="00F0050F">
      <w:pPr>
        <w:pStyle w:val="ListParagraph"/>
        <w:numPr>
          <w:ilvl w:val="0"/>
          <w:numId w:val="34"/>
        </w:numPr>
        <w:spacing w:after="160" w:line="259" w:lineRule="auto"/>
      </w:pPr>
      <w:r>
        <w:t>Help PM attract and evaluate bids for the project, develop instructions to bidders</w:t>
      </w:r>
    </w:p>
    <w:p w14:paraId="5F9BE1E5" w14:textId="77777777" w:rsidR="00F0050F" w:rsidRDefault="00F0050F" w:rsidP="00F0050F">
      <w:pPr>
        <w:pStyle w:val="ListParagraph"/>
        <w:numPr>
          <w:ilvl w:val="0"/>
          <w:numId w:val="34"/>
        </w:numPr>
        <w:spacing w:after="160" w:line="259" w:lineRule="auto"/>
      </w:pPr>
      <w:r>
        <w:t>Develop knowledge around environmentally sound practices, consider LEED certification</w:t>
      </w:r>
    </w:p>
    <w:p w14:paraId="7A3609D2" w14:textId="77777777" w:rsidR="00F0050F" w:rsidRDefault="00F0050F" w:rsidP="00F0050F">
      <w:pPr>
        <w:pStyle w:val="ListParagraph"/>
        <w:numPr>
          <w:ilvl w:val="0"/>
          <w:numId w:val="34"/>
        </w:numPr>
        <w:spacing w:after="160" w:line="259" w:lineRule="auto"/>
      </w:pPr>
      <w:r>
        <w:t>Help meet permit submission requirements such as storm water discharge, site plans, logistic plans (in coordination with superintendent)</w:t>
      </w:r>
    </w:p>
    <w:p w14:paraId="0623B242" w14:textId="77777777" w:rsidR="00F0050F" w:rsidRDefault="00F0050F" w:rsidP="00F0050F">
      <w:pPr>
        <w:pStyle w:val="ListParagraph"/>
        <w:numPr>
          <w:ilvl w:val="0"/>
          <w:numId w:val="34"/>
        </w:numPr>
        <w:spacing w:after="160" w:line="259" w:lineRule="auto"/>
      </w:pPr>
      <w:r>
        <w:t>Make sure plans and specifications are complete and ready to bid and build from</w:t>
      </w:r>
    </w:p>
    <w:p w14:paraId="227A2FEC" w14:textId="77777777" w:rsidR="00F0050F" w:rsidRDefault="00F0050F" w:rsidP="00F0050F">
      <w:pPr>
        <w:pStyle w:val="ListParagraph"/>
        <w:numPr>
          <w:ilvl w:val="0"/>
          <w:numId w:val="34"/>
        </w:numPr>
        <w:spacing w:after="160" w:line="259" w:lineRule="auto"/>
      </w:pPr>
      <w:r>
        <w:lastRenderedPageBreak/>
        <w:t>Develop fundamental understanding of schedule as well as relations between schedule and procurement/submittal process.  Help develop practical design and permitting schedules</w:t>
      </w:r>
    </w:p>
    <w:p w14:paraId="448D2F13" w14:textId="77777777" w:rsidR="00F0050F" w:rsidRPr="00DF7026" w:rsidRDefault="00F0050F" w:rsidP="00F0050F">
      <w:pPr>
        <w:rPr>
          <w:b/>
        </w:rPr>
      </w:pPr>
      <w:r w:rsidRPr="003A3375">
        <w:rPr>
          <w:b/>
        </w:rPr>
        <w:t>Organizational Improvement</w:t>
      </w:r>
    </w:p>
    <w:p w14:paraId="7753CA89" w14:textId="77777777" w:rsidR="00F0050F" w:rsidRDefault="00F0050F" w:rsidP="00F0050F">
      <w:pPr>
        <w:pStyle w:val="ListParagraph"/>
        <w:numPr>
          <w:ilvl w:val="0"/>
          <w:numId w:val="34"/>
        </w:numPr>
        <w:spacing w:after="160" w:line="259" w:lineRule="auto"/>
      </w:pPr>
      <w:r>
        <w:t>Coach, mentor,</w:t>
      </w:r>
      <w:r w:rsidRPr="00884716">
        <w:t xml:space="preserve"> </w:t>
      </w:r>
      <w:r>
        <w:t>and</w:t>
      </w:r>
      <w:r w:rsidRPr="00884716">
        <w:t xml:space="preserve"> t</w:t>
      </w:r>
      <w:r>
        <w:t>rain</w:t>
      </w:r>
      <w:r w:rsidRPr="00884716">
        <w:t xml:space="preserve"> others</w:t>
      </w:r>
      <w:r>
        <w:t xml:space="preserve"> (as SPE)</w:t>
      </w:r>
    </w:p>
    <w:p w14:paraId="648DD36B" w14:textId="77777777" w:rsidR="00F0050F" w:rsidRDefault="00F0050F" w:rsidP="00F0050F">
      <w:pPr>
        <w:pStyle w:val="ListParagraph"/>
        <w:numPr>
          <w:ilvl w:val="0"/>
          <w:numId w:val="34"/>
        </w:numPr>
        <w:spacing w:after="160" w:line="259" w:lineRule="auto"/>
      </w:pPr>
      <w:r>
        <w:t>Consider storm water management or other certifications (SPE)</w:t>
      </w:r>
    </w:p>
    <w:p w14:paraId="2FF48E35" w14:textId="77777777" w:rsidR="00F0050F" w:rsidRPr="003A3375" w:rsidRDefault="00F0050F" w:rsidP="00F0050F">
      <w:pPr>
        <w:rPr>
          <w:b/>
        </w:rPr>
      </w:pPr>
      <w:r>
        <w:rPr>
          <w:b/>
        </w:rPr>
        <w:t>Project Engineer Site Office responsibilities</w:t>
      </w:r>
    </w:p>
    <w:p w14:paraId="54005507" w14:textId="77777777" w:rsidR="00F0050F" w:rsidRDefault="00F0050F" w:rsidP="00F0050F">
      <w:pPr>
        <w:pStyle w:val="ListParagraph"/>
        <w:numPr>
          <w:ilvl w:val="0"/>
          <w:numId w:val="34"/>
        </w:numPr>
        <w:spacing w:after="160" w:line="259" w:lineRule="auto"/>
      </w:pPr>
      <w:r>
        <w:t xml:space="preserve">Understand </w:t>
      </w:r>
      <w:proofErr w:type="gramStart"/>
      <w:r>
        <w:t>prime contract</w:t>
      </w:r>
      <w:proofErr w:type="gramEnd"/>
    </w:p>
    <w:p w14:paraId="2BCADC37" w14:textId="77777777" w:rsidR="00F0050F" w:rsidRDefault="00F0050F" w:rsidP="00F0050F">
      <w:pPr>
        <w:pStyle w:val="ListParagraph"/>
        <w:numPr>
          <w:ilvl w:val="0"/>
          <w:numId w:val="34"/>
        </w:numPr>
        <w:spacing w:after="160" w:line="259" w:lineRule="auto"/>
      </w:pPr>
      <w:r>
        <w:t>Helps PM draft subcontracts in timely and thorough manner (</w:t>
      </w:r>
      <w:proofErr w:type="gramStart"/>
      <w:r>
        <w:t>60 day</w:t>
      </w:r>
      <w:proofErr w:type="gramEnd"/>
      <w:r>
        <w:t xml:space="preserve"> goal)</w:t>
      </w:r>
    </w:p>
    <w:p w14:paraId="206EE853" w14:textId="77777777" w:rsidR="00F0050F" w:rsidRDefault="00F0050F" w:rsidP="00F0050F">
      <w:pPr>
        <w:pStyle w:val="ListParagraph"/>
        <w:numPr>
          <w:ilvl w:val="0"/>
          <w:numId w:val="34"/>
        </w:numPr>
        <w:spacing w:after="160" w:line="259" w:lineRule="auto"/>
      </w:pPr>
      <w:r>
        <w:t>Clean up all PCO’s monthly and convert to owner change (SPE)</w:t>
      </w:r>
    </w:p>
    <w:p w14:paraId="59D3706C" w14:textId="77777777" w:rsidR="00F0050F" w:rsidRDefault="00F0050F" w:rsidP="00F0050F">
      <w:pPr>
        <w:pStyle w:val="ListParagraph"/>
        <w:numPr>
          <w:ilvl w:val="0"/>
          <w:numId w:val="34"/>
        </w:numPr>
        <w:spacing w:after="160" w:line="259" w:lineRule="auto"/>
      </w:pPr>
      <w:r>
        <w:t xml:space="preserve">Issues all subcontract </w:t>
      </w:r>
      <w:proofErr w:type="gramStart"/>
      <w:r>
        <w:t>CO’s</w:t>
      </w:r>
      <w:proofErr w:type="gramEnd"/>
      <w:r>
        <w:t xml:space="preserve"> within a month of getting approved owner change order (SPE).  Be able to draft minor subcontract agreements as PE. Complete support estimates for PM</w:t>
      </w:r>
    </w:p>
    <w:p w14:paraId="1F8CC8E3" w14:textId="77777777" w:rsidR="00F0050F" w:rsidRDefault="00F0050F" w:rsidP="00F0050F">
      <w:pPr>
        <w:pStyle w:val="ListParagraph"/>
        <w:numPr>
          <w:ilvl w:val="0"/>
          <w:numId w:val="34"/>
        </w:numPr>
        <w:spacing w:after="160" w:line="259" w:lineRule="auto"/>
      </w:pPr>
      <w:r>
        <w:t xml:space="preserve">Own RFI process from initial identification of issue to closeout </w:t>
      </w:r>
    </w:p>
    <w:p w14:paraId="77036449" w14:textId="77777777" w:rsidR="00F0050F" w:rsidRDefault="00F0050F" w:rsidP="00F0050F">
      <w:pPr>
        <w:pStyle w:val="ListParagraph"/>
        <w:numPr>
          <w:ilvl w:val="0"/>
          <w:numId w:val="34"/>
        </w:numPr>
        <w:spacing w:after="160" w:line="259" w:lineRule="auto"/>
      </w:pPr>
      <w:r>
        <w:t>Own submittal log and submittal review process, understand key coordination issues for each trade</w:t>
      </w:r>
    </w:p>
    <w:p w14:paraId="582B2AB8" w14:textId="77777777" w:rsidR="00F0050F" w:rsidRDefault="00F0050F" w:rsidP="00F0050F">
      <w:pPr>
        <w:pStyle w:val="ListParagraph"/>
        <w:numPr>
          <w:ilvl w:val="0"/>
          <w:numId w:val="34"/>
        </w:numPr>
        <w:spacing w:after="160" w:line="259" w:lineRule="auto"/>
      </w:pPr>
      <w:r>
        <w:t>Work to perfect delivery schedules with each sub, monitor compliance</w:t>
      </w:r>
    </w:p>
    <w:p w14:paraId="0B12CBC2" w14:textId="77777777" w:rsidR="00F0050F" w:rsidRDefault="00F0050F" w:rsidP="00F0050F">
      <w:pPr>
        <w:pStyle w:val="ListParagraph"/>
        <w:numPr>
          <w:ilvl w:val="0"/>
          <w:numId w:val="34"/>
        </w:numPr>
        <w:spacing w:after="160" w:line="259" w:lineRule="auto"/>
      </w:pPr>
      <w:r>
        <w:t>Track unit price work quantities or T and M receipts (with appropriate PM approval and process)</w:t>
      </w:r>
    </w:p>
    <w:p w14:paraId="6B1F8F11" w14:textId="77777777" w:rsidR="00F0050F" w:rsidRDefault="00F0050F" w:rsidP="00F0050F">
      <w:pPr>
        <w:pStyle w:val="ListParagraph"/>
        <w:numPr>
          <w:ilvl w:val="0"/>
          <w:numId w:val="34"/>
        </w:numPr>
        <w:spacing w:after="160" w:line="259" w:lineRule="auto"/>
      </w:pPr>
      <w:r>
        <w:t>Learn how to update and monitor progress against goals</w:t>
      </w:r>
    </w:p>
    <w:p w14:paraId="34C064DB" w14:textId="77777777" w:rsidR="00F0050F" w:rsidRDefault="00F0050F" w:rsidP="00F0050F">
      <w:pPr>
        <w:pStyle w:val="ListParagraph"/>
        <w:numPr>
          <w:ilvl w:val="0"/>
          <w:numId w:val="34"/>
        </w:numPr>
        <w:spacing w:after="160" w:line="259" w:lineRule="auto"/>
      </w:pPr>
      <w:r>
        <w:t>Note potential impacts and delays of owner activities, particularly if PM not on site</w:t>
      </w:r>
    </w:p>
    <w:p w14:paraId="53E9EBC4" w14:textId="77777777" w:rsidR="00F0050F" w:rsidRDefault="00F0050F" w:rsidP="00F0050F">
      <w:pPr>
        <w:pStyle w:val="ListParagraph"/>
        <w:numPr>
          <w:ilvl w:val="0"/>
          <w:numId w:val="34"/>
        </w:numPr>
        <w:spacing w:after="160" w:line="259" w:lineRule="auto"/>
      </w:pPr>
      <w:r>
        <w:t>Record minutes for all meetings, record all decisions made and responsibilities</w:t>
      </w:r>
    </w:p>
    <w:p w14:paraId="50069F9C" w14:textId="77777777" w:rsidR="00F0050F" w:rsidRDefault="00F0050F" w:rsidP="00F0050F">
      <w:pPr>
        <w:pStyle w:val="ListParagraph"/>
        <w:numPr>
          <w:ilvl w:val="0"/>
          <w:numId w:val="34"/>
        </w:numPr>
        <w:spacing w:after="160" w:line="259" w:lineRule="auto"/>
      </w:pPr>
      <w:r>
        <w:t>Provide weekly progress report via e mail</w:t>
      </w:r>
    </w:p>
    <w:p w14:paraId="2926029C" w14:textId="77777777" w:rsidR="00F0050F" w:rsidRDefault="00F0050F" w:rsidP="00F0050F">
      <w:pPr>
        <w:pStyle w:val="ListParagraph"/>
        <w:numPr>
          <w:ilvl w:val="0"/>
          <w:numId w:val="34"/>
        </w:numPr>
        <w:spacing w:after="160" w:line="259" w:lineRule="auto"/>
      </w:pPr>
      <w:r>
        <w:t>Keep your eye out for safety violations and report to Superintendent (immediately)</w:t>
      </w:r>
    </w:p>
    <w:p w14:paraId="323ED378" w14:textId="77777777" w:rsidR="00F0050F" w:rsidRDefault="00F0050F" w:rsidP="00F0050F">
      <w:pPr>
        <w:pStyle w:val="ListParagraph"/>
        <w:numPr>
          <w:ilvl w:val="0"/>
          <w:numId w:val="34"/>
        </w:numPr>
        <w:spacing w:after="160" w:line="259" w:lineRule="auto"/>
      </w:pPr>
      <w:r>
        <w:t>Support billing process as requested</w:t>
      </w:r>
    </w:p>
    <w:p w14:paraId="2F43704C" w14:textId="77777777" w:rsidR="00F0050F" w:rsidRDefault="00F0050F" w:rsidP="00F0050F">
      <w:pPr>
        <w:pStyle w:val="ListParagraph"/>
        <w:numPr>
          <w:ilvl w:val="0"/>
          <w:numId w:val="34"/>
        </w:numPr>
        <w:spacing w:after="160" w:line="259" w:lineRule="auto"/>
      </w:pPr>
      <w:r>
        <w:t>Develop understanding of cost control procedures</w:t>
      </w:r>
    </w:p>
    <w:p w14:paraId="4937D4F2" w14:textId="77777777" w:rsidR="00F0050F" w:rsidRDefault="00F0050F" w:rsidP="00F0050F">
      <w:pPr>
        <w:pStyle w:val="ListParagraph"/>
        <w:numPr>
          <w:ilvl w:val="0"/>
          <w:numId w:val="34"/>
        </w:numPr>
        <w:spacing w:after="160" w:line="259" w:lineRule="auto"/>
      </w:pPr>
      <w:r>
        <w:t>Elevate any issues of concern to PM and Superintendent</w:t>
      </w:r>
    </w:p>
    <w:p w14:paraId="7DF130BC" w14:textId="77777777" w:rsidR="00F0050F" w:rsidRDefault="00F0050F" w:rsidP="00F0050F">
      <w:pPr>
        <w:pStyle w:val="ListParagraph"/>
        <w:numPr>
          <w:ilvl w:val="0"/>
          <w:numId w:val="34"/>
        </w:numPr>
        <w:spacing w:after="160" w:line="259" w:lineRule="auto"/>
      </w:pPr>
      <w:r>
        <w:t>Promptly respond to owner questions and concerns</w:t>
      </w:r>
    </w:p>
    <w:p w14:paraId="4F562397" w14:textId="77777777" w:rsidR="0044651A" w:rsidRDefault="0044651A" w:rsidP="0044651A">
      <w:pPr>
        <w:spacing w:after="160" w:line="259" w:lineRule="auto"/>
      </w:pPr>
    </w:p>
    <w:p w14:paraId="28E7A0EC" w14:textId="77777777" w:rsidR="00F0050F" w:rsidRDefault="00F0050F" w:rsidP="00F0050F">
      <w:r>
        <w:rPr>
          <w:b/>
        </w:rPr>
        <w:t>Project Engineer Site Field Responsibilities</w:t>
      </w:r>
    </w:p>
    <w:p w14:paraId="591544B1" w14:textId="77777777" w:rsidR="00F0050F" w:rsidRDefault="00F0050F" w:rsidP="00F0050F">
      <w:pPr>
        <w:pStyle w:val="ListParagraph"/>
        <w:numPr>
          <w:ilvl w:val="0"/>
          <w:numId w:val="34"/>
        </w:numPr>
        <w:spacing w:after="160" w:line="259" w:lineRule="auto"/>
      </w:pPr>
      <w:r>
        <w:t xml:space="preserve">Check work in the field to make sure it </w:t>
      </w:r>
      <w:proofErr w:type="gramStart"/>
      <w:r>
        <w:t>is in compliance with</w:t>
      </w:r>
      <w:proofErr w:type="gramEnd"/>
      <w:r>
        <w:t xml:space="preserve"> project docs and submittals</w:t>
      </w:r>
    </w:p>
    <w:p w14:paraId="1FF914AB" w14:textId="77777777" w:rsidR="00F0050F" w:rsidRPr="00DF7026" w:rsidRDefault="00F0050F" w:rsidP="00F0050F">
      <w:pPr>
        <w:pStyle w:val="ListParagraph"/>
        <w:numPr>
          <w:ilvl w:val="0"/>
          <w:numId w:val="34"/>
        </w:numPr>
        <w:spacing w:after="160" w:line="259" w:lineRule="auto"/>
        <w:rPr>
          <w:b/>
        </w:rPr>
      </w:pPr>
      <w:proofErr w:type="gramStart"/>
      <w:r>
        <w:t>Identify</w:t>
      </w:r>
      <w:proofErr w:type="gramEnd"/>
      <w:r>
        <w:t xml:space="preserve"> non-compliant installations, documents and closes out each issue</w:t>
      </w:r>
    </w:p>
    <w:p w14:paraId="319A99D9" w14:textId="77777777" w:rsidR="00F0050F" w:rsidRDefault="00F0050F" w:rsidP="00F0050F">
      <w:pPr>
        <w:pStyle w:val="ListParagraph"/>
        <w:numPr>
          <w:ilvl w:val="0"/>
          <w:numId w:val="34"/>
        </w:numPr>
        <w:spacing w:after="160" w:line="259" w:lineRule="auto"/>
      </w:pPr>
      <w:r>
        <w:t>Gain exposure to civil and structural work techniques and methods, learn how things are built</w:t>
      </w:r>
    </w:p>
    <w:p w14:paraId="130CD661" w14:textId="77777777" w:rsidR="00F0050F" w:rsidRDefault="00F0050F" w:rsidP="00F0050F">
      <w:pPr>
        <w:pStyle w:val="NoSpacing"/>
      </w:pPr>
    </w:p>
    <w:p w14:paraId="6E88F1B8" w14:textId="77777777" w:rsidR="00F0050F" w:rsidRPr="003A3375" w:rsidRDefault="00F0050F" w:rsidP="00F0050F">
      <w:pPr>
        <w:rPr>
          <w:b/>
        </w:rPr>
      </w:pPr>
      <w:r>
        <w:rPr>
          <w:b/>
        </w:rPr>
        <w:t>Work Styles and H</w:t>
      </w:r>
      <w:r w:rsidRPr="003A3375">
        <w:rPr>
          <w:b/>
        </w:rPr>
        <w:t>abits</w:t>
      </w:r>
    </w:p>
    <w:p w14:paraId="16AE1FAD" w14:textId="77777777" w:rsidR="00F0050F" w:rsidRDefault="00F0050F" w:rsidP="00F0050F">
      <w:pPr>
        <w:pStyle w:val="ListParagraph"/>
        <w:numPr>
          <w:ilvl w:val="0"/>
          <w:numId w:val="34"/>
        </w:numPr>
        <w:spacing w:after="160" w:line="259" w:lineRule="auto"/>
      </w:pPr>
      <w:r>
        <w:t>Industrious, uses time well</w:t>
      </w:r>
    </w:p>
    <w:p w14:paraId="3101DED4" w14:textId="77777777" w:rsidR="00F0050F" w:rsidRDefault="00F0050F" w:rsidP="00F0050F">
      <w:pPr>
        <w:pStyle w:val="ListParagraph"/>
        <w:numPr>
          <w:ilvl w:val="0"/>
          <w:numId w:val="34"/>
        </w:numPr>
        <w:spacing w:after="160" w:line="259" w:lineRule="auto"/>
      </w:pPr>
      <w:r>
        <w:t>Recognizes risk</w:t>
      </w:r>
    </w:p>
    <w:p w14:paraId="2FCE4096" w14:textId="77777777" w:rsidR="00F0050F" w:rsidRDefault="00F0050F" w:rsidP="00F0050F">
      <w:pPr>
        <w:pStyle w:val="ListParagraph"/>
        <w:numPr>
          <w:ilvl w:val="0"/>
          <w:numId w:val="34"/>
        </w:numPr>
        <w:spacing w:after="160" w:line="259" w:lineRule="auto"/>
      </w:pPr>
      <w:r>
        <w:t>Sense of urgency</w:t>
      </w:r>
    </w:p>
    <w:p w14:paraId="16907E9B" w14:textId="77777777" w:rsidR="00F0050F" w:rsidRDefault="00F0050F" w:rsidP="00F0050F">
      <w:pPr>
        <w:pStyle w:val="ListParagraph"/>
        <w:numPr>
          <w:ilvl w:val="0"/>
          <w:numId w:val="34"/>
        </w:numPr>
        <w:spacing w:after="160" w:line="259" w:lineRule="auto"/>
      </w:pPr>
      <w:r>
        <w:t>Strategic thinking skills</w:t>
      </w:r>
    </w:p>
    <w:p w14:paraId="4055B80E" w14:textId="77777777" w:rsidR="00F0050F" w:rsidRDefault="00F0050F" w:rsidP="00F0050F">
      <w:pPr>
        <w:pStyle w:val="ListParagraph"/>
        <w:numPr>
          <w:ilvl w:val="0"/>
          <w:numId w:val="34"/>
        </w:numPr>
        <w:spacing w:after="160" w:line="259" w:lineRule="auto"/>
      </w:pPr>
      <w:proofErr w:type="gramStart"/>
      <w:r>
        <w:t>Respectful</w:t>
      </w:r>
      <w:proofErr w:type="gramEnd"/>
      <w:r>
        <w:t xml:space="preserve"> </w:t>
      </w:r>
    </w:p>
    <w:p w14:paraId="0E8AF3A2" w14:textId="77777777" w:rsidR="00346755" w:rsidRDefault="00F0050F" w:rsidP="00346755">
      <w:pPr>
        <w:pStyle w:val="ListParagraph"/>
        <w:numPr>
          <w:ilvl w:val="0"/>
          <w:numId w:val="34"/>
        </w:numPr>
        <w:spacing w:after="160" w:line="259" w:lineRule="auto"/>
      </w:pPr>
      <w:r>
        <w:t>Ethical/honest</w:t>
      </w:r>
    </w:p>
    <w:p w14:paraId="3C7EAE75" w14:textId="459BFC64" w:rsidR="00F0050F" w:rsidRPr="00346755" w:rsidRDefault="00F0050F" w:rsidP="00346755">
      <w:pPr>
        <w:spacing w:after="160" w:line="259" w:lineRule="auto"/>
      </w:pPr>
      <w:r w:rsidRPr="00346755">
        <w:rPr>
          <w:b/>
          <w:u w:val="single"/>
        </w:rPr>
        <w:t>Job Requirements</w:t>
      </w:r>
      <w:r w:rsidRPr="00346755">
        <w:rPr>
          <w:u w:val="single"/>
        </w:rPr>
        <w:t xml:space="preserve"> </w:t>
      </w:r>
    </w:p>
    <w:p w14:paraId="62F7A215" w14:textId="2E6112C1" w:rsidR="00F0050F" w:rsidRPr="0051244E" w:rsidRDefault="00F0050F" w:rsidP="006D76EF">
      <w:pPr>
        <w:pStyle w:val="NoSpacing"/>
        <w:rPr>
          <w:rFonts w:cstheme="minorHAnsi"/>
        </w:rPr>
      </w:pPr>
      <w:r w:rsidRPr="0051244E">
        <w:rPr>
          <w:rFonts w:cstheme="minorHAnsi"/>
        </w:rPr>
        <w:t xml:space="preserve">- </w:t>
      </w:r>
      <w:proofErr w:type="gramStart"/>
      <w:r w:rsidRPr="0051244E">
        <w:rPr>
          <w:rFonts w:cstheme="minorHAnsi"/>
        </w:rPr>
        <w:t>Bachelor’s degree in Construction Management</w:t>
      </w:r>
      <w:proofErr w:type="gramEnd"/>
      <w:r w:rsidR="008F1A77">
        <w:rPr>
          <w:rFonts w:cstheme="minorHAnsi"/>
        </w:rPr>
        <w:t>, Engineering,</w:t>
      </w:r>
      <w:r w:rsidRPr="0051244E">
        <w:rPr>
          <w:rFonts w:cstheme="minorHAnsi"/>
        </w:rPr>
        <w:t xml:space="preserve"> or equivalent</w:t>
      </w:r>
      <w:r w:rsidR="00F90467">
        <w:rPr>
          <w:rFonts w:cstheme="minorHAnsi"/>
        </w:rPr>
        <w:t>.</w:t>
      </w:r>
    </w:p>
    <w:p w14:paraId="371DE7C1" w14:textId="5D850CD8" w:rsidR="00F0050F" w:rsidRDefault="00F0050F" w:rsidP="00F90467">
      <w:pPr>
        <w:pStyle w:val="NoSpacing"/>
        <w:tabs>
          <w:tab w:val="left" w:pos="720"/>
          <w:tab w:val="left" w:pos="810"/>
        </w:tabs>
        <w:rPr>
          <w:rFonts w:cstheme="minorHAnsi"/>
        </w:rPr>
      </w:pPr>
      <w:r w:rsidRPr="0051244E">
        <w:rPr>
          <w:rFonts w:cstheme="minorHAnsi"/>
        </w:rPr>
        <w:t xml:space="preserve">- </w:t>
      </w:r>
      <w:r w:rsidR="00D02F1B">
        <w:rPr>
          <w:rFonts w:cstheme="minorHAnsi"/>
        </w:rPr>
        <w:t>4+</w:t>
      </w:r>
      <w:r w:rsidRPr="0051244E">
        <w:rPr>
          <w:rFonts w:cstheme="minorHAnsi"/>
        </w:rPr>
        <w:t xml:space="preserve"> years of related construction experience in scheduling, field supervision, procurement, and</w:t>
      </w:r>
      <w:r w:rsidR="006D76EF">
        <w:rPr>
          <w:rFonts w:cstheme="minorHAnsi"/>
        </w:rPr>
        <w:t xml:space="preserve"> </w:t>
      </w:r>
      <w:r w:rsidRPr="0051244E">
        <w:rPr>
          <w:rFonts w:cstheme="minorHAnsi"/>
        </w:rPr>
        <w:t>knowledge of production throughout all phases of construction</w:t>
      </w:r>
      <w:r w:rsidR="0075481C">
        <w:rPr>
          <w:rFonts w:cstheme="minorHAnsi"/>
        </w:rPr>
        <w:t>.</w:t>
      </w:r>
    </w:p>
    <w:p w14:paraId="4760FB91" w14:textId="5503B8D9" w:rsidR="00AB3B80" w:rsidRDefault="00AB3B80" w:rsidP="00F90467">
      <w:pPr>
        <w:pStyle w:val="NoSpacing"/>
        <w:tabs>
          <w:tab w:val="left" w:pos="720"/>
          <w:tab w:val="left" w:pos="810"/>
        </w:tabs>
        <w:rPr>
          <w:rFonts w:cstheme="minorHAnsi"/>
        </w:rPr>
      </w:pPr>
      <w:r>
        <w:rPr>
          <w:rFonts w:cstheme="minorHAnsi"/>
        </w:rPr>
        <w:t>- Project Management experience.</w:t>
      </w:r>
    </w:p>
    <w:p w14:paraId="7C92DF14" w14:textId="77777777" w:rsidR="00AB3B80" w:rsidRDefault="00AB3B80" w:rsidP="00F90467">
      <w:pPr>
        <w:pStyle w:val="NoSpacing"/>
        <w:tabs>
          <w:tab w:val="left" w:pos="720"/>
          <w:tab w:val="left" w:pos="810"/>
        </w:tabs>
        <w:rPr>
          <w:rFonts w:cstheme="minorHAnsi"/>
        </w:rPr>
      </w:pPr>
    </w:p>
    <w:p w14:paraId="18E8A5FA" w14:textId="77777777" w:rsidR="00346755" w:rsidRPr="0051244E" w:rsidRDefault="00346755" w:rsidP="00F90467">
      <w:pPr>
        <w:pStyle w:val="NoSpacing"/>
        <w:tabs>
          <w:tab w:val="left" w:pos="720"/>
          <w:tab w:val="left" w:pos="810"/>
        </w:tabs>
        <w:rPr>
          <w:rFonts w:cstheme="minorHAnsi"/>
        </w:rPr>
      </w:pPr>
    </w:p>
    <w:p w14:paraId="5F707482" w14:textId="7559AC3B" w:rsidR="00F0050F" w:rsidRPr="00F90467" w:rsidRDefault="00F0050F" w:rsidP="00346755">
      <w:pPr>
        <w:pStyle w:val="ListParagraph"/>
        <w:spacing w:after="0"/>
        <w:ind w:left="0"/>
        <w:rPr>
          <w:rFonts w:cstheme="minorHAnsi"/>
          <w:i/>
        </w:rPr>
      </w:pPr>
      <w:r w:rsidRPr="0051244E">
        <w:rPr>
          <w:rFonts w:cstheme="minorHAnsi"/>
          <w:b/>
          <w:i/>
        </w:rPr>
        <w:t>Special Skills</w:t>
      </w:r>
    </w:p>
    <w:p w14:paraId="4809FCEB" w14:textId="30D0C427" w:rsidR="00F0050F" w:rsidRDefault="00F0050F" w:rsidP="006D76EF">
      <w:pPr>
        <w:pStyle w:val="ListParagraph"/>
        <w:spacing w:after="0"/>
        <w:ind w:left="0"/>
        <w:rPr>
          <w:rFonts w:cstheme="minorHAnsi"/>
        </w:rPr>
      </w:pPr>
      <w:r w:rsidRPr="0051244E">
        <w:rPr>
          <w:rFonts w:cstheme="minorHAnsi"/>
        </w:rPr>
        <w:t xml:space="preserve">Proven written and verbal communication abilities; strong overall management, planning, </w:t>
      </w:r>
      <w:r w:rsidR="00F66B1A">
        <w:rPr>
          <w:rFonts w:cstheme="minorHAnsi"/>
        </w:rPr>
        <w:t>problem-solving</w:t>
      </w:r>
      <w:r w:rsidRPr="0051244E">
        <w:rPr>
          <w:rFonts w:cstheme="minorHAnsi"/>
        </w:rPr>
        <w:t xml:space="preserve"> and negotiation skills. Delegates work appropriately; proficient using computer applications, specifically Microsoft Office products, Microsoft Project, Procore and Bluebeam. </w:t>
      </w:r>
    </w:p>
    <w:p w14:paraId="4E1F6824" w14:textId="77777777" w:rsidR="00346755" w:rsidRPr="0051244E" w:rsidRDefault="00346755" w:rsidP="006D76EF">
      <w:pPr>
        <w:pStyle w:val="ListParagraph"/>
        <w:spacing w:after="0"/>
        <w:ind w:left="0"/>
        <w:rPr>
          <w:rFonts w:cstheme="minorHAnsi"/>
        </w:rPr>
      </w:pPr>
    </w:p>
    <w:p w14:paraId="4238A4B4" w14:textId="77777777" w:rsidR="00F0050F" w:rsidRPr="0051244E" w:rsidRDefault="00F0050F" w:rsidP="00346755">
      <w:pPr>
        <w:pStyle w:val="ListParagraph"/>
        <w:spacing w:after="0"/>
        <w:ind w:left="0"/>
        <w:rPr>
          <w:rFonts w:cstheme="minorHAnsi"/>
          <w:i/>
        </w:rPr>
      </w:pPr>
      <w:r w:rsidRPr="0051244E">
        <w:rPr>
          <w:rFonts w:cstheme="minorHAnsi"/>
          <w:b/>
          <w:i/>
        </w:rPr>
        <w:t>Certifications and/or Licenses</w:t>
      </w:r>
    </w:p>
    <w:p w14:paraId="1213655C" w14:textId="77777777" w:rsidR="00F0050F" w:rsidRPr="0051244E" w:rsidRDefault="00F0050F" w:rsidP="006D76EF">
      <w:pPr>
        <w:spacing w:after="0"/>
        <w:rPr>
          <w:rFonts w:cstheme="minorHAnsi"/>
        </w:rPr>
      </w:pPr>
      <w:r w:rsidRPr="0051244E">
        <w:rPr>
          <w:rFonts w:cstheme="minorHAnsi"/>
          <w:lang w:val="en"/>
        </w:rPr>
        <w:t>First Aid and CPR trained, CESCL, and 30 Hour OSHA</w:t>
      </w:r>
    </w:p>
    <w:p w14:paraId="09FF2739" w14:textId="77777777" w:rsidR="00F52C40" w:rsidRDefault="00F52C40" w:rsidP="00F52C40">
      <w:pPr>
        <w:spacing w:after="0" w:line="240" w:lineRule="auto"/>
        <w:rPr>
          <w:rFonts w:cstheme="minorHAnsi"/>
        </w:rPr>
      </w:pPr>
    </w:p>
    <w:p w14:paraId="07C605F3" w14:textId="77777777" w:rsidR="00AE42D0" w:rsidRDefault="00AE42D0" w:rsidP="00AE42D0">
      <w:r w:rsidRPr="00D302A4">
        <w:rPr>
          <w:b/>
          <w:bCs/>
        </w:rPr>
        <w:t>Pre-Employment Screening Notice:</w:t>
      </w:r>
      <w:r w:rsidRPr="00D302A4">
        <w:br/>
        <w:t xml:space="preserve">This position is classified as </w:t>
      </w:r>
      <w:proofErr w:type="gramStart"/>
      <w:r w:rsidRPr="00D302A4">
        <w:rPr>
          <w:i/>
          <w:iCs/>
        </w:rPr>
        <w:t>safety-sensitive</w:t>
      </w:r>
      <w:proofErr w:type="gramEnd"/>
      <w:r w:rsidRPr="00D302A4">
        <w:t xml:space="preserve">. As such, all candidates who receive a conditional offer of employment will be required to undergo a background check </w:t>
      </w:r>
      <w:r w:rsidRPr="00D302A4">
        <w:rPr>
          <w:b/>
          <w:bCs/>
        </w:rPr>
        <w:t>and</w:t>
      </w:r>
      <w:r w:rsidRPr="00D302A4">
        <w:t xml:space="preserve"> a drug screening that includes testing for Cannabis.</w:t>
      </w:r>
      <w:r w:rsidRPr="00D302A4">
        <w:br/>
      </w:r>
      <w:r w:rsidRPr="00D302A4">
        <w:rPr>
          <w:i/>
          <w:iCs/>
        </w:rPr>
        <w:t>Please note</w:t>
      </w:r>
      <w:r w:rsidRPr="00D302A4">
        <w:t xml:space="preserve">: For non-safety-sensitive roles, our drug screening process does </w:t>
      </w:r>
      <w:r w:rsidRPr="00D302A4">
        <w:rPr>
          <w:b/>
          <w:bCs/>
        </w:rPr>
        <w:t>not</w:t>
      </w:r>
      <w:r w:rsidRPr="00D302A4">
        <w:t xml:space="preserve"> include Cannabis, in alignment with Washington State law.</w:t>
      </w:r>
    </w:p>
    <w:p w14:paraId="49EFF550" w14:textId="65B2647D" w:rsidR="00D665DD" w:rsidRPr="00AE42D0" w:rsidRDefault="00E4417C" w:rsidP="00AE42D0">
      <w:r>
        <w:rPr>
          <w:rFonts w:cstheme="minorHAnsi"/>
          <w:b/>
          <w:bCs/>
        </w:rPr>
        <w:t>Compensation and Benefits</w:t>
      </w:r>
    </w:p>
    <w:p w14:paraId="1173B36E" w14:textId="3790FB4E" w:rsidR="00E4417C" w:rsidRDefault="00E4417C" w:rsidP="00E4417C">
      <w:pPr>
        <w:pStyle w:val="NoSpacing"/>
        <w:numPr>
          <w:ilvl w:val="0"/>
          <w:numId w:val="35"/>
        </w:numPr>
        <w:spacing w:after="120"/>
      </w:pPr>
      <w:r>
        <w:t xml:space="preserve">Salary range: </w:t>
      </w:r>
      <w:r w:rsidR="002B1E97">
        <w:t>$</w:t>
      </w:r>
      <w:r w:rsidR="00D02F1B">
        <w:t>95</w:t>
      </w:r>
      <w:r w:rsidR="002B1E97">
        <w:t>,000 - $1</w:t>
      </w:r>
      <w:r w:rsidR="00F05973">
        <w:t>2</w:t>
      </w:r>
      <w:r w:rsidR="002B1E97">
        <w:t xml:space="preserve">0,000 </w:t>
      </w:r>
      <w:r>
        <w:t>(DOE)</w:t>
      </w:r>
    </w:p>
    <w:p w14:paraId="1EB73B89" w14:textId="77777777" w:rsidR="00E4417C" w:rsidRDefault="00E4417C" w:rsidP="00E4417C">
      <w:pPr>
        <w:pStyle w:val="NoSpacing"/>
        <w:numPr>
          <w:ilvl w:val="0"/>
          <w:numId w:val="35"/>
        </w:numPr>
        <w:spacing w:after="120"/>
      </w:pPr>
      <w:r>
        <w:t>Annual bonus opportunity based on company and individual performance.</w:t>
      </w:r>
    </w:p>
    <w:p w14:paraId="7673AF90" w14:textId="77777777" w:rsidR="00E4417C" w:rsidRDefault="00E4417C" w:rsidP="00E4417C">
      <w:pPr>
        <w:pStyle w:val="NoSpacing"/>
        <w:numPr>
          <w:ilvl w:val="0"/>
          <w:numId w:val="35"/>
        </w:numPr>
        <w:spacing w:after="120"/>
      </w:pPr>
      <w:r>
        <w:t>Benefits: Medical, Dental, Vision, Life Insurance, Dependent Care Insurance, HSA, FSA, Employee Assistance Program, Short Term Disability Insurance, 401 (k), 401 (k) Match. Other supplemental plans are available upon request.</w:t>
      </w:r>
    </w:p>
    <w:p w14:paraId="4F231B60" w14:textId="77777777" w:rsidR="00E4417C" w:rsidRDefault="00E4417C" w:rsidP="00E4417C">
      <w:pPr>
        <w:pStyle w:val="NoSpacing"/>
        <w:numPr>
          <w:ilvl w:val="0"/>
          <w:numId w:val="35"/>
        </w:numPr>
        <w:spacing w:after="120"/>
      </w:pPr>
      <w:r>
        <w:t>PTO: 108 hours of paid time off (combined vacation and sick leave) per year</w:t>
      </w:r>
    </w:p>
    <w:p w14:paraId="10DE19A7" w14:textId="77777777" w:rsidR="00E4417C" w:rsidRDefault="00E4417C" w:rsidP="00E4417C">
      <w:pPr>
        <w:pStyle w:val="NoSpacing"/>
        <w:numPr>
          <w:ilvl w:val="0"/>
          <w:numId w:val="35"/>
        </w:numPr>
        <w:spacing w:after="120"/>
      </w:pPr>
      <w:r>
        <w:t>Paid Holiday: 8 paid company holidays annually.</w:t>
      </w:r>
    </w:p>
    <w:p w14:paraId="1AADF2D8" w14:textId="530F8114" w:rsidR="00E703C5" w:rsidRPr="00E703C5" w:rsidRDefault="00E703C5" w:rsidP="00E703C5">
      <w:pPr>
        <w:spacing w:after="0"/>
        <w:rPr>
          <w:bCs/>
        </w:rPr>
      </w:pPr>
    </w:p>
    <w:p w14:paraId="5C89AD70" w14:textId="6EE5C77A" w:rsidR="00716BEB" w:rsidRDefault="00E65511" w:rsidP="00387D5E">
      <w:r>
        <w:t xml:space="preserve">For more information about </w:t>
      </w:r>
      <w:proofErr w:type="gramStart"/>
      <w:r>
        <w:t>The Rush</w:t>
      </w:r>
      <w:proofErr w:type="gramEnd"/>
      <w:r>
        <w:t xml:space="preserve"> Companies, go to</w:t>
      </w:r>
      <w:bookmarkStart w:id="0" w:name="_Hlk510697145"/>
      <w:r w:rsidR="00716BEB">
        <w:t>:</w:t>
      </w:r>
    </w:p>
    <w:p w14:paraId="0D3402AA" w14:textId="04A8B61E" w:rsidR="00387D5E" w:rsidRDefault="00716BEB" w:rsidP="00387D5E">
      <w:hyperlink r:id="rId10" w:history="1">
        <w:r w:rsidRPr="00B0386D">
          <w:rPr>
            <w:rStyle w:val="Hyperlink"/>
          </w:rPr>
          <w:t>http://www.therushcompanies.com/rushcareers</w:t>
        </w:r>
      </w:hyperlink>
      <w:bookmarkEnd w:id="0"/>
    </w:p>
    <w:p w14:paraId="407D81B5" w14:textId="77777777" w:rsidR="009B0B35" w:rsidRDefault="009B0B35" w:rsidP="00E65511">
      <w:pPr>
        <w:pStyle w:val="NoSpacing"/>
      </w:pPr>
    </w:p>
    <w:p w14:paraId="29E5D2EC" w14:textId="77777777" w:rsidR="009B0B35" w:rsidRDefault="00944C60" w:rsidP="009B0B35">
      <w:pPr>
        <w:pStyle w:val="NoSpacing"/>
        <w:jc w:val="center"/>
      </w:pPr>
      <w:r>
        <w:t>Equal Opportunity &amp; Drug-Free Employer</w:t>
      </w:r>
    </w:p>
    <w:p w14:paraId="70D97D3A" w14:textId="77777777" w:rsidR="009B0B35" w:rsidRDefault="009B0B35" w:rsidP="00E65511">
      <w:pPr>
        <w:pStyle w:val="NoSpacing"/>
        <w:rPr>
          <w:i/>
        </w:rPr>
      </w:pPr>
    </w:p>
    <w:p w14:paraId="62A5FD93" w14:textId="77777777" w:rsidR="009B0B35" w:rsidRDefault="009B0B35" w:rsidP="00E65511">
      <w:pPr>
        <w:pStyle w:val="NoSpacing"/>
        <w:rPr>
          <w:i/>
        </w:rPr>
      </w:pPr>
    </w:p>
    <w:p w14:paraId="14FDD2A3" w14:textId="77777777" w:rsidR="009B0B35" w:rsidRPr="00013931" w:rsidRDefault="009B0B35" w:rsidP="00013931">
      <w:pPr>
        <w:pStyle w:val="NoSpacing"/>
        <w:jc w:val="center"/>
        <w:rPr>
          <w:sz w:val="20"/>
        </w:rPr>
      </w:pPr>
      <w:r w:rsidRPr="00013931">
        <w:rPr>
          <w:i/>
          <w:sz w:val="20"/>
        </w:rPr>
        <w:t>Disclaimer: This job description is only a summary of the typical functions of the job, not an exhaustive or comprehensive list of all possible job duties and responsibilities.</w:t>
      </w:r>
    </w:p>
    <w:sectPr w:rsidR="009B0B35" w:rsidRPr="00013931" w:rsidSect="00EB5CBA">
      <w:pgSz w:w="12240" w:h="15840"/>
      <w:pgMar w:top="720" w:right="117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2652"/>
    <w:multiLevelType w:val="hybridMultilevel"/>
    <w:tmpl w:val="A558A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07DB7"/>
    <w:multiLevelType w:val="multilevel"/>
    <w:tmpl w:val="76AC4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5478D0"/>
    <w:multiLevelType w:val="hybridMultilevel"/>
    <w:tmpl w:val="3F5AC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46E8E"/>
    <w:multiLevelType w:val="hybridMultilevel"/>
    <w:tmpl w:val="0B984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621BB"/>
    <w:multiLevelType w:val="hybridMultilevel"/>
    <w:tmpl w:val="9BC0B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77583"/>
    <w:multiLevelType w:val="hybridMultilevel"/>
    <w:tmpl w:val="EBF23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955"/>
    <w:multiLevelType w:val="hybridMultilevel"/>
    <w:tmpl w:val="AB624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FE33CA"/>
    <w:multiLevelType w:val="hybridMultilevel"/>
    <w:tmpl w:val="2FECD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B2176"/>
    <w:multiLevelType w:val="hybridMultilevel"/>
    <w:tmpl w:val="DBB2F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2F423E"/>
    <w:multiLevelType w:val="hybridMultilevel"/>
    <w:tmpl w:val="24068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34071"/>
    <w:multiLevelType w:val="hybridMultilevel"/>
    <w:tmpl w:val="B608C048"/>
    <w:lvl w:ilvl="0" w:tplc="23A252AA">
      <w:start w:val="2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8B496B"/>
    <w:multiLevelType w:val="hybridMultilevel"/>
    <w:tmpl w:val="88A83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0143AC"/>
    <w:multiLevelType w:val="hybridMultilevel"/>
    <w:tmpl w:val="B8808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E36042"/>
    <w:multiLevelType w:val="hybridMultilevel"/>
    <w:tmpl w:val="0DF25916"/>
    <w:lvl w:ilvl="0" w:tplc="A9AC9CB4">
      <w:start w:val="662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0C40F8C"/>
    <w:multiLevelType w:val="hybridMultilevel"/>
    <w:tmpl w:val="5D96C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EE022A"/>
    <w:multiLevelType w:val="hybridMultilevel"/>
    <w:tmpl w:val="0178D002"/>
    <w:lvl w:ilvl="0" w:tplc="04090001">
      <w:start w:val="1"/>
      <w:numFmt w:val="bullet"/>
      <w:lvlText w:val=""/>
      <w:lvlJc w:val="left"/>
      <w:pPr>
        <w:ind w:left="720" w:hanging="360"/>
      </w:pPr>
      <w:rPr>
        <w:rFonts w:ascii="Symbol" w:hAnsi="Symbol" w:hint="default"/>
      </w:rPr>
    </w:lvl>
    <w:lvl w:ilvl="1" w:tplc="9CE6D16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1A76DF"/>
    <w:multiLevelType w:val="hybridMultilevel"/>
    <w:tmpl w:val="2F924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A815B5"/>
    <w:multiLevelType w:val="hybridMultilevel"/>
    <w:tmpl w:val="EAE01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3F25DA"/>
    <w:multiLevelType w:val="hybridMultilevel"/>
    <w:tmpl w:val="9F843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7548D6"/>
    <w:multiLevelType w:val="multilevel"/>
    <w:tmpl w:val="F8E0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5C71C4"/>
    <w:multiLevelType w:val="hybridMultilevel"/>
    <w:tmpl w:val="93CEB4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4AA5F95"/>
    <w:multiLevelType w:val="hybridMultilevel"/>
    <w:tmpl w:val="61B28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2F50BD"/>
    <w:multiLevelType w:val="hybridMultilevel"/>
    <w:tmpl w:val="3ED4C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9460C5"/>
    <w:multiLevelType w:val="hybridMultilevel"/>
    <w:tmpl w:val="560A1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F315C0"/>
    <w:multiLevelType w:val="hybridMultilevel"/>
    <w:tmpl w:val="A85C6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45FA3"/>
    <w:multiLevelType w:val="hybridMultilevel"/>
    <w:tmpl w:val="838AE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7545F2"/>
    <w:multiLevelType w:val="hybridMultilevel"/>
    <w:tmpl w:val="490C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EF1A3A"/>
    <w:multiLevelType w:val="hybridMultilevel"/>
    <w:tmpl w:val="01F2EAE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5792EC4"/>
    <w:multiLevelType w:val="hybridMultilevel"/>
    <w:tmpl w:val="A8904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CF6046"/>
    <w:multiLevelType w:val="hybridMultilevel"/>
    <w:tmpl w:val="2D44F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F35096"/>
    <w:multiLevelType w:val="hybridMultilevel"/>
    <w:tmpl w:val="BFA6C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F273CD"/>
    <w:multiLevelType w:val="hybridMultilevel"/>
    <w:tmpl w:val="9AE6D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453810"/>
    <w:multiLevelType w:val="hybridMultilevel"/>
    <w:tmpl w:val="3E164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18207F"/>
    <w:multiLevelType w:val="hybridMultilevel"/>
    <w:tmpl w:val="A282B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80444A"/>
    <w:multiLevelType w:val="hybridMultilevel"/>
    <w:tmpl w:val="A1AA9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7649111">
    <w:abstractNumId w:val="34"/>
  </w:num>
  <w:num w:numId="2" w16cid:durableId="1439835227">
    <w:abstractNumId w:val="12"/>
  </w:num>
  <w:num w:numId="3" w16cid:durableId="1287810047">
    <w:abstractNumId w:val="14"/>
  </w:num>
  <w:num w:numId="4" w16cid:durableId="1989435496">
    <w:abstractNumId w:val="2"/>
  </w:num>
  <w:num w:numId="5" w16cid:durableId="770903580">
    <w:abstractNumId w:val="26"/>
  </w:num>
  <w:num w:numId="6" w16cid:durableId="1551066278">
    <w:abstractNumId w:val="15"/>
  </w:num>
  <w:num w:numId="7" w16cid:durableId="948007798">
    <w:abstractNumId w:val="13"/>
  </w:num>
  <w:num w:numId="8" w16cid:durableId="1932006282">
    <w:abstractNumId w:val="23"/>
  </w:num>
  <w:num w:numId="9" w16cid:durableId="1588149535">
    <w:abstractNumId w:val="27"/>
  </w:num>
  <w:num w:numId="10" w16cid:durableId="1881936148">
    <w:abstractNumId w:val="25"/>
  </w:num>
  <w:num w:numId="11" w16cid:durableId="1471095508">
    <w:abstractNumId w:val="28"/>
  </w:num>
  <w:num w:numId="12" w16cid:durableId="719867819">
    <w:abstractNumId w:val="9"/>
  </w:num>
  <w:num w:numId="13" w16cid:durableId="1648820431">
    <w:abstractNumId w:val="16"/>
  </w:num>
  <w:num w:numId="14" w16cid:durableId="318729761">
    <w:abstractNumId w:val="17"/>
  </w:num>
  <w:num w:numId="15" w16cid:durableId="1096973153">
    <w:abstractNumId w:val="0"/>
  </w:num>
  <w:num w:numId="16" w16cid:durableId="1295021910">
    <w:abstractNumId w:val="30"/>
  </w:num>
  <w:num w:numId="17" w16cid:durableId="359859124">
    <w:abstractNumId w:val="18"/>
  </w:num>
  <w:num w:numId="18" w16cid:durableId="483744864">
    <w:abstractNumId w:val="6"/>
  </w:num>
  <w:num w:numId="19" w16cid:durableId="1494564030">
    <w:abstractNumId w:val="19"/>
  </w:num>
  <w:num w:numId="20" w16cid:durableId="2106145331">
    <w:abstractNumId w:val="1"/>
  </w:num>
  <w:num w:numId="21" w16cid:durableId="735589915">
    <w:abstractNumId w:val="33"/>
  </w:num>
  <w:num w:numId="22" w16cid:durableId="1467434869">
    <w:abstractNumId w:val="5"/>
  </w:num>
  <w:num w:numId="23" w16cid:durableId="1690831009">
    <w:abstractNumId w:val="22"/>
  </w:num>
  <w:num w:numId="24" w16cid:durableId="1829201482">
    <w:abstractNumId w:val="29"/>
  </w:num>
  <w:num w:numId="25" w16cid:durableId="432408182">
    <w:abstractNumId w:val="7"/>
  </w:num>
  <w:num w:numId="26" w16cid:durableId="2000307454">
    <w:abstractNumId w:val="11"/>
  </w:num>
  <w:num w:numId="27" w16cid:durableId="397018231">
    <w:abstractNumId w:val="20"/>
  </w:num>
  <w:num w:numId="28" w16cid:durableId="2102674112">
    <w:abstractNumId w:val="4"/>
  </w:num>
  <w:num w:numId="29" w16cid:durableId="1452363744">
    <w:abstractNumId w:val="3"/>
  </w:num>
  <w:num w:numId="30" w16cid:durableId="1149715200">
    <w:abstractNumId w:val="8"/>
  </w:num>
  <w:num w:numId="31" w16cid:durableId="1831212985">
    <w:abstractNumId w:val="21"/>
  </w:num>
  <w:num w:numId="32" w16cid:durableId="2010061948">
    <w:abstractNumId w:val="31"/>
  </w:num>
  <w:num w:numId="33" w16cid:durableId="522131927">
    <w:abstractNumId w:val="32"/>
  </w:num>
  <w:num w:numId="34" w16cid:durableId="1421414850">
    <w:abstractNumId w:val="10"/>
  </w:num>
  <w:num w:numId="35" w16cid:durableId="84136157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D5E"/>
    <w:rsid w:val="000000B5"/>
    <w:rsid w:val="0000167E"/>
    <w:rsid w:val="00002012"/>
    <w:rsid w:val="000050B7"/>
    <w:rsid w:val="00013931"/>
    <w:rsid w:val="000219B7"/>
    <w:rsid w:val="00027501"/>
    <w:rsid w:val="0003521A"/>
    <w:rsid w:val="00035B69"/>
    <w:rsid w:val="00043D97"/>
    <w:rsid w:val="00043F7C"/>
    <w:rsid w:val="00047BEF"/>
    <w:rsid w:val="000561C3"/>
    <w:rsid w:val="00056344"/>
    <w:rsid w:val="00060B13"/>
    <w:rsid w:val="000613E4"/>
    <w:rsid w:val="00067161"/>
    <w:rsid w:val="000676E2"/>
    <w:rsid w:val="00074E0A"/>
    <w:rsid w:val="00077C8C"/>
    <w:rsid w:val="000829D2"/>
    <w:rsid w:val="000843B2"/>
    <w:rsid w:val="00084F11"/>
    <w:rsid w:val="00086282"/>
    <w:rsid w:val="000A0EA1"/>
    <w:rsid w:val="000A0F6D"/>
    <w:rsid w:val="000B2D73"/>
    <w:rsid w:val="000B2EB7"/>
    <w:rsid w:val="000B3010"/>
    <w:rsid w:val="000B6599"/>
    <w:rsid w:val="000C0D15"/>
    <w:rsid w:val="000C44A2"/>
    <w:rsid w:val="000D281F"/>
    <w:rsid w:val="000D48C1"/>
    <w:rsid w:val="000E0236"/>
    <w:rsid w:val="000E65F5"/>
    <w:rsid w:val="000F0190"/>
    <w:rsid w:val="000F31CE"/>
    <w:rsid w:val="000F3398"/>
    <w:rsid w:val="000F487C"/>
    <w:rsid w:val="000F552C"/>
    <w:rsid w:val="000F649B"/>
    <w:rsid w:val="0010384A"/>
    <w:rsid w:val="00106A05"/>
    <w:rsid w:val="0011287A"/>
    <w:rsid w:val="00112EC2"/>
    <w:rsid w:val="00112F68"/>
    <w:rsid w:val="00115CD7"/>
    <w:rsid w:val="00117D9C"/>
    <w:rsid w:val="001209A8"/>
    <w:rsid w:val="0012412C"/>
    <w:rsid w:val="00127656"/>
    <w:rsid w:val="00130849"/>
    <w:rsid w:val="00130B71"/>
    <w:rsid w:val="001322C6"/>
    <w:rsid w:val="00133E3B"/>
    <w:rsid w:val="001345B3"/>
    <w:rsid w:val="0014052A"/>
    <w:rsid w:val="00141B45"/>
    <w:rsid w:val="001439A8"/>
    <w:rsid w:val="00150A44"/>
    <w:rsid w:val="00152216"/>
    <w:rsid w:val="00155E9F"/>
    <w:rsid w:val="001613CA"/>
    <w:rsid w:val="00163679"/>
    <w:rsid w:val="00165A34"/>
    <w:rsid w:val="001735FB"/>
    <w:rsid w:val="001741DD"/>
    <w:rsid w:val="001824EF"/>
    <w:rsid w:val="001846AB"/>
    <w:rsid w:val="001858C7"/>
    <w:rsid w:val="00187581"/>
    <w:rsid w:val="001A47C1"/>
    <w:rsid w:val="001B71CF"/>
    <w:rsid w:val="001C01F9"/>
    <w:rsid w:val="001C5140"/>
    <w:rsid w:val="001C6658"/>
    <w:rsid w:val="001D3DF6"/>
    <w:rsid w:val="001D525F"/>
    <w:rsid w:val="001E0972"/>
    <w:rsid w:val="001E621F"/>
    <w:rsid w:val="001E63C3"/>
    <w:rsid w:val="001F2142"/>
    <w:rsid w:val="001F3690"/>
    <w:rsid w:val="001F5A1E"/>
    <w:rsid w:val="001F7915"/>
    <w:rsid w:val="0020068D"/>
    <w:rsid w:val="00203882"/>
    <w:rsid w:val="00203D3E"/>
    <w:rsid w:val="002063F8"/>
    <w:rsid w:val="00207766"/>
    <w:rsid w:val="00214172"/>
    <w:rsid w:val="002149C8"/>
    <w:rsid w:val="0022000C"/>
    <w:rsid w:val="00230A97"/>
    <w:rsid w:val="00235991"/>
    <w:rsid w:val="00237E37"/>
    <w:rsid w:val="002435B2"/>
    <w:rsid w:val="00245C98"/>
    <w:rsid w:val="00254BC4"/>
    <w:rsid w:val="00257018"/>
    <w:rsid w:val="00262419"/>
    <w:rsid w:val="00265378"/>
    <w:rsid w:val="00265609"/>
    <w:rsid w:val="00266E2C"/>
    <w:rsid w:val="002757A6"/>
    <w:rsid w:val="002775D2"/>
    <w:rsid w:val="00282141"/>
    <w:rsid w:val="00284EFD"/>
    <w:rsid w:val="00293D0F"/>
    <w:rsid w:val="002976A0"/>
    <w:rsid w:val="002A5BF8"/>
    <w:rsid w:val="002A5EF3"/>
    <w:rsid w:val="002A6669"/>
    <w:rsid w:val="002A688E"/>
    <w:rsid w:val="002B1E97"/>
    <w:rsid w:val="002B34A8"/>
    <w:rsid w:val="002B61C9"/>
    <w:rsid w:val="002C12BE"/>
    <w:rsid w:val="002C6E37"/>
    <w:rsid w:val="002D0852"/>
    <w:rsid w:val="002D1622"/>
    <w:rsid w:val="002E7DA5"/>
    <w:rsid w:val="002F0A0E"/>
    <w:rsid w:val="002F0C23"/>
    <w:rsid w:val="002F3408"/>
    <w:rsid w:val="00303D6E"/>
    <w:rsid w:val="00304AD7"/>
    <w:rsid w:val="003255F3"/>
    <w:rsid w:val="00326571"/>
    <w:rsid w:val="00327BE7"/>
    <w:rsid w:val="00331DE1"/>
    <w:rsid w:val="0033233C"/>
    <w:rsid w:val="00333EE3"/>
    <w:rsid w:val="003349A5"/>
    <w:rsid w:val="003358D3"/>
    <w:rsid w:val="003415FB"/>
    <w:rsid w:val="003464C5"/>
    <w:rsid w:val="00346755"/>
    <w:rsid w:val="003523D9"/>
    <w:rsid w:val="00355B99"/>
    <w:rsid w:val="00366C90"/>
    <w:rsid w:val="00370E01"/>
    <w:rsid w:val="00372D2D"/>
    <w:rsid w:val="00376D26"/>
    <w:rsid w:val="00380EF3"/>
    <w:rsid w:val="0038115A"/>
    <w:rsid w:val="00387D5E"/>
    <w:rsid w:val="00390199"/>
    <w:rsid w:val="003920CC"/>
    <w:rsid w:val="00393F86"/>
    <w:rsid w:val="003973B1"/>
    <w:rsid w:val="003B013B"/>
    <w:rsid w:val="003B6FB7"/>
    <w:rsid w:val="003C1649"/>
    <w:rsid w:val="003C35EF"/>
    <w:rsid w:val="003C6DC2"/>
    <w:rsid w:val="003D62CC"/>
    <w:rsid w:val="003E4D85"/>
    <w:rsid w:val="00404626"/>
    <w:rsid w:val="004166F9"/>
    <w:rsid w:val="0043432B"/>
    <w:rsid w:val="00435530"/>
    <w:rsid w:val="00436BCB"/>
    <w:rsid w:val="0043774E"/>
    <w:rsid w:val="00440D1D"/>
    <w:rsid w:val="004455BF"/>
    <w:rsid w:val="0044651A"/>
    <w:rsid w:val="004465D6"/>
    <w:rsid w:val="004474EE"/>
    <w:rsid w:val="004536DA"/>
    <w:rsid w:val="00457ADA"/>
    <w:rsid w:val="00461A15"/>
    <w:rsid w:val="004636BE"/>
    <w:rsid w:val="004679DA"/>
    <w:rsid w:val="00471B0C"/>
    <w:rsid w:val="00471E03"/>
    <w:rsid w:val="0047200B"/>
    <w:rsid w:val="004863B1"/>
    <w:rsid w:val="00487B93"/>
    <w:rsid w:val="0049644A"/>
    <w:rsid w:val="004A2B20"/>
    <w:rsid w:val="004B3EF8"/>
    <w:rsid w:val="004B5188"/>
    <w:rsid w:val="004C123A"/>
    <w:rsid w:val="004C5F44"/>
    <w:rsid w:val="004D08E8"/>
    <w:rsid w:val="004D0A93"/>
    <w:rsid w:val="004D3C7A"/>
    <w:rsid w:val="004D416A"/>
    <w:rsid w:val="004E035E"/>
    <w:rsid w:val="004E2829"/>
    <w:rsid w:val="004E7555"/>
    <w:rsid w:val="004E7D6C"/>
    <w:rsid w:val="004F1A38"/>
    <w:rsid w:val="0050171E"/>
    <w:rsid w:val="00511334"/>
    <w:rsid w:val="0051244E"/>
    <w:rsid w:val="00516E78"/>
    <w:rsid w:val="00522095"/>
    <w:rsid w:val="0052343F"/>
    <w:rsid w:val="00523F1E"/>
    <w:rsid w:val="00524D89"/>
    <w:rsid w:val="00540E81"/>
    <w:rsid w:val="005441F7"/>
    <w:rsid w:val="00545702"/>
    <w:rsid w:val="005477C9"/>
    <w:rsid w:val="00551C28"/>
    <w:rsid w:val="005609C8"/>
    <w:rsid w:val="00562927"/>
    <w:rsid w:val="00563492"/>
    <w:rsid w:val="005645FE"/>
    <w:rsid w:val="0057766C"/>
    <w:rsid w:val="00585FA1"/>
    <w:rsid w:val="00587784"/>
    <w:rsid w:val="00590EDF"/>
    <w:rsid w:val="00594871"/>
    <w:rsid w:val="005B34C7"/>
    <w:rsid w:val="005B37F4"/>
    <w:rsid w:val="005C55E6"/>
    <w:rsid w:val="005D2E9A"/>
    <w:rsid w:val="005D3FCD"/>
    <w:rsid w:val="005D4F6F"/>
    <w:rsid w:val="005E1A57"/>
    <w:rsid w:val="005E691F"/>
    <w:rsid w:val="005E7077"/>
    <w:rsid w:val="005F127C"/>
    <w:rsid w:val="005F3A4F"/>
    <w:rsid w:val="005F6BF5"/>
    <w:rsid w:val="00604A30"/>
    <w:rsid w:val="0060784E"/>
    <w:rsid w:val="00612A5F"/>
    <w:rsid w:val="00613B54"/>
    <w:rsid w:val="00623675"/>
    <w:rsid w:val="0062570A"/>
    <w:rsid w:val="006263D1"/>
    <w:rsid w:val="00633CF7"/>
    <w:rsid w:val="006375AB"/>
    <w:rsid w:val="00640997"/>
    <w:rsid w:val="006529BB"/>
    <w:rsid w:val="00652BCD"/>
    <w:rsid w:val="006534C1"/>
    <w:rsid w:val="0065482A"/>
    <w:rsid w:val="0065547C"/>
    <w:rsid w:val="006559E4"/>
    <w:rsid w:val="00662D3D"/>
    <w:rsid w:val="006630A3"/>
    <w:rsid w:val="006671B9"/>
    <w:rsid w:val="00673541"/>
    <w:rsid w:val="00685E5D"/>
    <w:rsid w:val="00690881"/>
    <w:rsid w:val="006A036D"/>
    <w:rsid w:val="006A1316"/>
    <w:rsid w:val="006A1BE2"/>
    <w:rsid w:val="006A200C"/>
    <w:rsid w:val="006A48C3"/>
    <w:rsid w:val="006A5D90"/>
    <w:rsid w:val="006B2705"/>
    <w:rsid w:val="006B5411"/>
    <w:rsid w:val="006B5EF5"/>
    <w:rsid w:val="006C07CA"/>
    <w:rsid w:val="006C196B"/>
    <w:rsid w:val="006C4575"/>
    <w:rsid w:val="006D76EF"/>
    <w:rsid w:val="006E5BCA"/>
    <w:rsid w:val="006E65AE"/>
    <w:rsid w:val="006F7908"/>
    <w:rsid w:val="00710E9C"/>
    <w:rsid w:val="00715BB2"/>
    <w:rsid w:val="00716BEB"/>
    <w:rsid w:val="00720461"/>
    <w:rsid w:val="0072510F"/>
    <w:rsid w:val="0072514F"/>
    <w:rsid w:val="0073130C"/>
    <w:rsid w:val="00733A59"/>
    <w:rsid w:val="00740F96"/>
    <w:rsid w:val="00743F5C"/>
    <w:rsid w:val="007476EF"/>
    <w:rsid w:val="00750718"/>
    <w:rsid w:val="00750C16"/>
    <w:rsid w:val="0075481C"/>
    <w:rsid w:val="00760386"/>
    <w:rsid w:val="00771355"/>
    <w:rsid w:val="0077371E"/>
    <w:rsid w:val="00773909"/>
    <w:rsid w:val="00774ECC"/>
    <w:rsid w:val="00776ED1"/>
    <w:rsid w:val="00777725"/>
    <w:rsid w:val="00777922"/>
    <w:rsid w:val="00782E62"/>
    <w:rsid w:val="00787C60"/>
    <w:rsid w:val="00790C73"/>
    <w:rsid w:val="00797E90"/>
    <w:rsid w:val="007A353C"/>
    <w:rsid w:val="007A4AB6"/>
    <w:rsid w:val="007A636F"/>
    <w:rsid w:val="007B7B52"/>
    <w:rsid w:val="007C1343"/>
    <w:rsid w:val="007C1A1E"/>
    <w:rsid w:val="007C32E0"/>
    <w:rsid w:val="007C3F3D"/>
    <w:rsid w:val="007C614F"/>
    <w:rsid w:val="007C755B"/>
    <w:rsid w:val="007D169C"/>
    <w:rsid w:val="007F39EE"/>
    <w:rsid w:val="007F5579"/>
    <w:rsid w:val="007F55A0"/>
    <w:rsid w:val="008101E4"/>
    <w:rsid w:val="0081056A"/>
    <w:rsid w:val="008106E7"/>
    <w:rsid w:val="00815DBC"/>
    <w:rsid w:val="0083015D"/>
    <w:rsid w:val="00833B34"/>
    <w:rsid w:val="0083762A"/>
    <w:rsid w:val="008400D3"/>
    <w:rsid w:val="0084309D"/>
    <w:rsid w:val="00846139"/>
    <w:rsid w:val="00851119"/>
    <w:rsid w:val="00851ABE"/>
    <w:rsid w:val="00853785"/>
    <w:rsid w:val="00855412"/>
    <w:rsid w:val="00857FED"/>
    <w:rsid w:val="0086045D"/>
    <w:rsid w:val="00865CF3"/>
    <w:rsid w:val="0087007F"/>
    <w:rsid w:val="008720F7"/>
    <w:rsid w:val="00872DA5"/>
    <w:rsid w:val="008751B9"/>
    <w:rsid w:val="0088130F"/>
    <w:rsid w:val="00883447"/>
    <w:rsid w:val="0088535D"/>
    <w:rsid w:val="008876F6"/>
    <w:rsid w:val="008929E1"/>
    <w:rsid w:val="00895777"/>
    <w:rsid w:val="008963D4"/>
    <w:rsid w:val="00896564"/>
    <w:rsid w:val="008A19EE"/>
    <w:rsid w:val="008A569D"/>
    <w:rsid w:val="008A67B5"/>
    <w:rsid w:val="008A7484"/>
    <w:rsid w:val="008B2060"/>
    <w:rsid w:val="008B3019"/>
    <w:rsid w:val="008B4A39"/>
    <w:rsid w:val="008C662A"/>
    <w:rsid w:val="008C6F00"/>
    <w:rsid w:val="008D27A3"/>
    <w:rsid w:val="008E1766"/>
    <w:rsid w:val="008E20D1"/>
    <w:rsid w:val="008E401E"/>
    <w:rsid w:val="008E4385"/>
    <w:rsid w:val="008F1A77"/>
    <w:rsid w:val="008F1C83"/>
    <w:rsid w:val="008F1F88"/>
    <w:rsid w:val="008F277B"/>
    <w:rsid w:val="008F417F"/>
    <w:rsid w:val="00900AD0"/>
    <w:rsid w:val="00900BB4"/>
    <w:rsid w:val="00905E04"/>
    <w:rsid w:val="00906B23"/>
    <w:rsid w:val="00915810"/>
    <w:rsid w:val="00924486"/>
    <w:rsid w:val="00924B3A"/>
    <w:rsid w:val="00931797"/>
    <w:rsid w:val="009317A2"/>
    <w:rsid w:val="00933216"/>
    <w:rsid w:val="009425D6"/>
    <w:rsid w:val="00942BFE"/>
    <w:rsid w:val="00943224"/>
    <w:rsid w:val="00944C60"/>
    <w:rsid w:val="00951AA7"/>
    <w:rsid w:val="0095327C"/>
    <w:rsid w:val="009710AB"/>
    <w:rsid w:val="00973914"/>
    <w:rsid w:val="00975234"/>
    <w:rsid w:val="00977142"/>
    <w:rsid w:val="00983443"/>
    <w:rsid w:val="009875D0"/>
    <w:rsid w:val="00993E94"/>
    <w:rsid w:val="009A11C5"/>
    <w:rsid w:val="009A130D"/>
    <w:rsid w:val="009A31DE"/>
    <w:rsid w:val="009B0B35"/>
    <w:rsid w:val="009B3B93"/>
    <w:rsid w:val="009C0EAB"/>
    <w:rsid w:val="009C2990"/>
    <w:rsid w:val="009C45DD"/>
    <w:rsid w:val="009C56A2"/>
    <w:rsid w:val="009C6DF8"/>
    <w:rsid w:val="009C7281"/>
    <w:rsid w:val="009D6CDF"/>
    <w:rsid w:val="009E1B33"/>
    <w:rsid w:val="009E68D7"/>
    <w:rsid w:val="009E7541"/>
    <w:rsid w:val="009F1E81"/>
    <w:rsid w:val="009F4918"/>
    <w:rsid w:val="009F540D"/>
    <w:rsid w:val="009F6B1D"/>
    <w:rsid w:val="009F79E6"/>
    <w:rsid w:val="00A078BA"/>
    <w:rsid w:val="00A079FD"/>
    <w:rsid w:val="00A07AF6"/>
    <w:rsid w:val="00A1080A"/>
    <w:rsid w:val="00A1115A"/>
    <w:rsid w:val="00A135BA"/>
    <w:rsid w:val="00A138A7"/>
    <w:rsid w:val="00A151DF"/>
    <w:rsid w:val="00A15252"/>
    <w:rsid w:val="00A17554"/>
    <w:rsid w:val="00A20857"/>
    <w:rsid w:val="00A230B5"/>
    <w:rsid w:val="00A26DB2"/>
    <w:rsid w:val="00A32A5A"/>
    <w:rsid w:val="00A34766"/>
    <w:rsid w:val="00A34CF2"/>
    <w:rsid w:val="00A3778F"/>
    <w:rsid w:val="00A40CA3"/>
    <w:rsid w:val="00A41E32"/>
    <w:rsid w:val="00A4487C"/>
    <w:rsid w:val="00A453A1"/>
    <w:rsid w:val="00A45807"/>
    <w:rsid w:val="00A50E61"/>
    <w:rsid w:val="00A51134"/>
    <w:rsid w:val="00A547B0"/>
    <w:rsid w:val="00A612A9"/>
    <w:rsid w:val="00A62822"/>
    <w:rsid w:val="00A64E82"/>
    <w:rsid w:val="00A67320"/>
    <w:rsid w:val="00A727F9"/>
    <w:rsid w:val="00A73894"/>
    <w:rsid w:val="00A81F6E"/>
    <w:rsid w:val="00A84999"/>
    <w:rsid w:val="00A90399"/>
    <w:rsid w:val="00A92761"/>
    <w:rsid w:val="00A979EF"/>
    <w:rsid w:val="00AA0CDE"/>
    <w:rsid w:val="00AA3EF8"/>
    <w:rsid w:val="00AA4C09"/>
    <w:rsid w:val="00AA63B6"/>
    <w:rsid w:val="00AB24C0"/>
    <w:rsid w:val="00AB3B80"/>
    <w:rsid w:val="00AB4D7E"/>
    <w:rsid w:val="00AB6718"/>
    <w:rsid w:val="00AB73CE"/>
    <w:rsid w:val="00AC121B"/>
    <w:rsid w:val="00AC2DF5"/>
    <w:rsid w:val="00AC3DD2"/>
    <w:rsid w:val="00AC62EC"/>
    <w:rsid w:val="00AD3DA7"/>
    <w:rsid w:val="00AE42D0"/>
    <w:rsid w:val="00AE6B9E"/>
    <w:rsid w:val="00AE74EF"/>
    <w:rsid w:val="00AE76EF"/>
    <w:rsid w:val="00AF0591"/>
    <w:rsid w:val="00B07D9E"/>
    <w:rsid w:val="00B112F7"/>
    <w:rsid w:val="00B13B77"/>
    <w:rsid w:val="00B21E0D"/>
    <w:rsid w:val="00B259EB"/>
    <w:rsid w:val="00B27C11"/>
    <w:rsid w:val="00B3091D"/>
    <w:rsid w:val="00B36460"/>
    <w:rsid w:val="00B438AB"/>
    <w:rsid w:val="00B46ECB"/>
    <w:rsid w:val="00B56551"/>
    <w:rsid w:val="00B56F8B"/>
    <w:rsid w:val="00B60188"/>
    <w:rsid w:val="00B60E46"/>
    <w:rsid w:val="00B63E05"/>
    <w:rsid w:val="00B64019"/>
    <w:rsid w:val="00B6458A"/>
    <w:rsid w:val="00B65E67"/>
    <w:rsid w:val="00B66BF6"/>
    <w:rsid w:val="00B675B0"/>
    <w:rsid w:val="00B70333"/>
    <w:rsid w:val="00B70A32"/>
    <w:rsid w:val="00B71D2D"/>
    <w:rsid w:val="00B72DBC"/>
    <w:rsid w:val="00B7356F"/>
    <w:rsid w:val="00B73699"/>
    <w:rsid w:val="00B8322F"/>
    <w:rsid w:val="00B84B7F"/>
    <w:rsid w:val="00B85A3C"/>
    <w:rsid w:val="00B91619"/>
    <w:rsid w:val="00B922C1"/>
    <w:rsid w:val="00B94266"/>
    <w:rsid w:val="00B94752"/>
    <w:rsid w:val="00BA52F3"/>
    <w:rsid w:val="00BB2797"/>
    <w:rsid w:val="00BB2C68"/>
    <w:rsid w:val="00BB676C"/>
    <w:rsid w:val="00BC0E0D"/>
    <w:rsid w:val="00BC1CBD"/>
    <w:rsid w:val="00BC7D73"/>
    <w:rsid w:val="00BD0337"/>
    <w:rsid w:val="00BD0C56"/>
    <w:rsid w:val="00BD1278"/>
    <w:rsid w:val="00BD130C"/>
    <w:rsid w:val="00BD5DB5"/>
    <w:rsid w:val="00BF43E9"/>
    <w:rsid w:val="00BF77CC"/>
    <w:rsid w:val="00C0012F"/>
    <w:rsid w:val="00C02955"/>
    <w:rsid w:val="00C02C0F"/>
    <w:rsid w:val="00C02D32"/>
    <w:rsid w:val="00C030D7"/>
    <w:rsid w:val="00C103B0"/>
    <w:rsid w:val="00C116C1"/>
    <w:rsid w:val="00C16113"/>
    <w:rsid w:val="00C208C7"/>
    <w:rsid w:val="00C22297"/>
    <w:rsid w:val="00C23A8C"/>
    <w:rsid w:val="00C34122"/>
    <w:rsid w:val="00C34D34"/>
    <w:rsid w:val="00C35E67"/>
    <w:rsid w:val="00C3662E"/>
    <w:rsid w:val="00C36A6B"/>
    <w:rsid w:val="00C36C60"/>
    <w:rsid w:val="00C63A2A"/>
    <w:rsid w:val="00C658BE"/>
    <w:rsid w:val="00C77E75"/>
    <w:rsid w:val="00C92497"/>
    <w:rsid w:val="00C961EC"/>
    <w:rsid w:val="00CA434C"/>
    <w:rsid w:val="00CA604D"/>
    <w:rsid w:val="00CB06C8"/>
    <w:rsid w:val="00CB5199"/>
    <w:rsid w:val="00CB7DC2"/>
    <w:rsid w:val="00CC147D"/>
    <w:rsid w:val="00CC1A92"/>
    <w:rsid w:val="00CD5772"/>
    <w:rsid w:val="00CE212D"/>
    <w:rsid w:val="00CE4058"/>
    <w:rsid w:val="00CE720F"/>
    <w:rsid w:val="00D007C6"/>
    <w:rsid w:val="00D02F1B"/>
    <w:rsid w:val="00D02FC6"/>
    <w:rsid w:val="00D04D9D"/>
    <w:rsid w:val="00D060A2"/>
    <w:rsid w:val="00D13BA1"/>
    <w:rsid w:val="00D17160"/>
    <w:rsid w:val="00D211FF"/>
    <w:rsid w:val="00D23628"/>
    <w:rsid w:val="00D27873"/>
    <w:rsid w:val="00D32AE4"/>
    <w:rsid w:val="00D33181"/>
    <w:rsid w:val="00D3673D"/>
    <w:rsid w:val="00D36A13"/>
    <w:rsid w:val="00D36CF7"/>
    <w:rsid w:val="00D41A56"/>
    <w:rsid w:val="00D44E21"/>
    <w:rsid w:val="00D468B5"/>
    <w:rsid w:val="00D5032D"/>
    <w:rsid w:val="00D54274"/>
    <w:rsid w:val="00D607D5"/>
    <w:rsid w:val="00D65EB4"/>
    <w:rsid w:val="00D665DD"/>
    <w:rsid w:val="00D71680"/>
    <w:rsid w:val="00D73B83"/>
    <w:rsid w:val="00D74722"/>
    <w:rsid w:val="00D74EF2"/>
    <w:rsid w:val="00D8595C"/>
    <w:rsid w:val="00D91B67"/>
    <w:rsid w:val="00D95102"/>
    <w:rsid w:val="00D95133"/>
    <w:rsid w:val="00DA2BD4"/>
    <w:rsid w:val="00DA2E14"/>
    <w:rsid w:val="00DA6D99"/>
    <w:rsid w:val="00DB0D99"/>
    <w:rsid w:val="00DB200A"/>
    <w:rsid w:val="00DB20E8"/>
    <w:rsid w:val="00DB5549"/>
    <w:rsid w:val="00DC1D4A"/>
    <w:rsid w:val="00DC2358"/>
    <w:rsid w:val="00DC2457"/>
    <w:rsid w:val="00DC5F0E"/>
    <w:rsid w:val="00DC6B41"/>
    <w:rsid w:val="00DC761D"/>
    <w:rsid w:val="00DD71C2"/>
    <w:rsid w:val="00DD772D"/>
    <w:rsid w:val="00DE0B44"/>
    <w:rsid w:val="00DE4853"/>
    <w:rsid w:val="00DE4C62"/>
    <w:rsid w:val="00DF6975"/>
    <w:rsid w:val="00E057C7"/>
    <w:rsid w:val="00E13755"/>
    <w:rsid w:val="00E1384B"/>
    <w:rsid w:val="00E16E5F"/>
    <w:rsid w:val="00E2242F"/>
    <w:rsid w:val="00E26278"/>
    <w:rsid w:val="00E27308"/>
    <w:rsid w:val="00E30543"/>
    <w:rsid w:val="00E35CCB"/>
    <w:rsid w:val="00E3608C"/>
    <w:rsid w:val="00E410B9"/>
    <w:rsid w:val="00E41167"/>
    <w:rsid w:val="00E4215C"/>
    <w:rsid w:val="00E4417C"/>
    <w:rsid w:val="00E45989"/>
    <w:rsid w:val="00E52363"/>
    <w:rsid w:val="00E54685"/>
    <w:rsid w:val="00E55C32"/>
    <w:rsid w:val="00E57448"/>
    <w:rsid w:val="00E60170"/>
    <w:rsid w:val="00E6080D"/>
    <w:rsid w:val="00E60966"/>
    <w:rsid w:val="00E65511"/>
    <w:rsid w:val="00E67E41"/>
    <w:rsid w:val="00E703C5"/>
    <w:rsid w:val="00E71585"/>
    <w:rsid w:val="00E7665B"/>
    <w:rsid w:val="00E81357"/>
    <w:rsid w:val="00E86E81"/>
    <w:rsid w:val="00E91F46"/>
    <w:rsid w:val="00E95F8E"/>
    <w:rsid w:val="00E97EB3"/>
    <w:rsid w:val="00EA091A"/>
    <w:rsid w:val="00EA7077"/>
    <w:rsid w:val="00EB2EF0"/>
    <w:rsid w:val="00EB3887"/>
    <w:rsid w:val="00EB390A"/>
    <w:rsid w:val="00EB513B"/>
    <w:rsid w:val="00EB5CBA"/>
    <w:rsid w:val="00EB6594"/>
    <w:rsid w:val="00EC1BB3"/>
    <w:rsid w:val="00EC2E99"/>
    <w:rsid w:val="00EC4C83"/>
    <w:rsid w:val="00ED55C7"/>
    <w:rsid w:val="00ED7814"/>
    <w:rsid w:val="00EE1036"/>
    <w:rsid w:val="00EE39ED"/>
    <w:rsid w:val="00EF322E"/>
    <w:rsid w:val="00F00043"/>
    <w:rsid w:val="00F000D9"/>
    <w:rsid w:val="00F0050F"/>
    <w:rsid w:val="00F00F26"/>
    <w:rsid w:val="00F021EC"/>
    <w:rsid w:val="00F0309A"/>
    <w:rsid w:val="00F05973"/>
    <w:rsid w:val="00F07264"/>
    <w:rsid w:val="00F105B0"/>
    <w:rsid w:val="00F174FA"/>
    <w:rsid w:val="00F17602"/>
    <w:rsid w:val="00F219D6"/>
    <w:rsid w:val="00F22994"/>
    <w:rsid w:val="00F229D5"/>
    <w:rsid w:val="00F245B7"/>
    <w:rsid w:val="00F24A9F"/>
    <w:rsid w:val="00F316C2"/>
    <w:rsid w:val="00F4129B"/>
    <w:rsid w:val="00F527E8"/>
    <w:rsid w:val="00F52C40"/>
    <w:rsid w:val="00F6099F"/>
    <w:rsid w:val="00F66133"/>
    <w:rsid w:val="00F66B1A"/>
    <w:rsid w:val="00F71274"/>
    <w:rsid w:val="00F71588"/>
    <w:rsid w:val="00F71C23"/>
    <w:rsid w:val="00F82A16"/>
    <w:rsid w:val="00F86519"/>
    <w:rsid w:val="00F90467"/>
    <w:rsid w:val="00FA1F76"/>
    <w:rsid w:val="00FA517C"/>
    <w:rsid w:val="00FA574C"/>
    <w:rsid w:val="00FA6C0B"/>
    <w:rsid w:val="00FB56C0"/>
    <w:rsid w:val="00FC5089"/>
    <w:rsid w:val="00FC589E"/>
    <w:rsid w:val="00FE4D53"/>
    <w:rsid w:val="00FF1A04"/>
    <w:rsid w:val="00FF56BD"/>
    <w:rsid w:val="00FF5CD5"/>
    <w:rsid w:val="00FF707E"/>
    <w:rsid w:val="00FF7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396A4"/>
  <w15:docId w15:val="{19303E25-776B-4C83-8F98-E1503A418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D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D5E"/>
    <w:pPr>
      <w:ind w:left="720"/>
      <w:contextualSpacing/>
    </w:pPr>
  </w:style>
  <w:style w:type="paragraph" w:styleId="BalloonText">
    <w:name w:val="Balloon Text"/>
    <w:basedOn w:val="Normal"/>
    <w:link w:val="BalloonTextChar"/>
    <w:uiPriority w:val="99"/>
    <w:semiHidden/>
    <w:unhideWhenUsed/>
    <w:rsid w:val="00387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D5E"/>
    <w:rPr>
      <w:rFonts w:ascii="Tahoma" w:hAnsi="Tahoma" w:cs="Tahoma"/>
      <w:sz w:val="16"/>
      <w:szCs w:val="16"/>
    </w:rPr>
  </w:style>
  <w:style w:type="character" w:styleId="Hyperlink">
    <w:name w:val="Hyperlink"/>
    <w:basedOn w:val="DefaultParagraphFont"/>
    <w:uiPriority w:val="99"/>
    <w:unhideWhenUsed/>
    <w:rsid w:val="00E65511"/>
    <w:rPr>
      <w:color w:val="0000FF" w:themeColor="hyperlink"/>
      <w:u w:val="single"/>
    </w:rPr>
  </w:style>
  <w:style w:type="character" w:styleId="UnresolvedMention">
    <w:name w:val="Unresolved Mention"/>
    <w:basedOn w:val="DefaultParagraphFont"/>
    <w:uiPriority w:val="99"/>
    <w:semiHidden/>
    <w:unhideWhenUsed/>
    <w:rsid w:val="00E65511"/>
    <w:rPr>
      <w:color w:val="808080"/>
      <w:shd w:val="clear" w:color="auto" w:fill="E6E6E6"/>
    </w:rPr>
  </w:style>
  <w:style w:type="paragraph" w:styleId="NoSpacing">
    <w:name w:val="No Spacing"/>
    <w:uiPriority w:val="1"/>
    <w:qFormat/>
    <w:rsid w:val="00E655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2554">
      <w:bodyDiv w:val="1"/>
      <w:marLeft w:val="0"/>
      <w:marRight w:val="0"/>
      <w:marTop w:val="0"/>
      <w:marBottom w:val="0"/>
      <w:divBdr>
        <w:top w:val="none" w:sz="0" w:space="0" w:color="auto"/>
        <w:left w:val="none" w:sz="0" w:space="0" w:color="auto"/>
        <w:bottom w:val="none" w:sz="0" w:space="0" w:color="auto"/>
        <w:right w:val="none" w:sz="0" w:space="0" w:color="auto"/>
      </w:divBdr>
    </w:div>
    <w:div w:id="69619879">
      <w:bodyDiv w:val="1"/>
      <w:marLeft w:val="0"/>
      <w:marRight w:val="0"/>
      <w:marTop w:val="0"/>
      <w:marBottom w:val="0"/>
      <w:divBdr>
        <w:top w:val="none" w:sz="0" w:space="0" w:color="auto"/>
        <w:left w:val="none" w:sz="0" w:space="0" w:color="auto"/>
        <w:bottom w:val="none" w:sz="0" w:space="0" w:color="auto"/>
        <w:right w:val="none" w:sz="0" w:space="0" w:color="auto"/>
      </w:divBdr>
    </w:div>
    <w:div w:id="101196166">
      <w:bodyDiv w:val="1"/>
      <w:marLeft w:val="0"/>
      <w:marRight w:val="0"/>
      <w:marTop w:val="0"/>
      <w:marBottom w:val="0"/>
      <w:divBdr>
        <w:top w:val="none" w:sz="0" w:space="0" w:color="auto"/>
        <w:left w:val="none" w:sz="0" w:space="0" w:color="auto"/>
        <w:bottom w:val="none" w:sz="0" w:space="0" w:color="auto"/>
        <w:right w:val="none" w:sz="0" w:space="0" w:color="auto"/>
      </w:divBdr>
    </w:div>
    <w:div w:id="122233006">
      <w:bodyDiv w:val="1"/>
      <w:marLeft w:val="0"/>
      <w:marRight w:val="0"/>
      <w:marTop w:val="0"/>
      <w:marBottom w:val="0"/>
      <w:divBdr>
        <w:top w:val="none" w:sz="0" w:space="0" w:color="auto"/>
        <w:left w:val="none" w:sz="0" w:space="0" w:color="auto"/>
        <w:bottom w:val="none" w:sz="0" w:space="0" w:color="auto"/>
        <w:right w:val="none" w:sz="0" w:space="0" w:color="auto"/>
      </w:divBdr>
    </w:div>
    <w:div w:id="139999834">
      <w:bodyDiv w:val="1"/>
      <w:marLeft w:val="0"/>
      <w:marRight w:val="0"/>
      <w:marTop w:val="0"/>
      <w:marBottom w:val="0"/>
      <w:divBdr>
        <w:top w:val="none" w:sz="0" w:space="0" w:color="auto"/>
        <w:left w:val="none" w:sz="0" w:space="0" w:color="auto"/>
        <w:bottom w:val="none" w:sz="0" w:space="0" w:color="auto"/>
        <w:right w:val="none" w:sz="0" w:space="0" w:color="auto"/>
      </w:divBdr>
      <w:divsChild>
        <w:div w:id="1578662762">
          <w:marLeft w:val="0"/>
          <w:marRight w:val="0"/>
          <w:marTop w:val="0"/>
          <w:marBottom w:val="0"/>
          <w:divBdr>
            <w:top w:val="none" w:sz="0" w:space="0" w:color="auto"/>
            <w:left w:val="none" w:sz="0" w:space="0" w:color="auto"/>
            <w:bottom w:val="none" w:sz="0" w:space="0" w:color="auto"/>
            <w:right w:val="none" w:sz="0" w:space="0" w:color="auto"/>
          </w:divBdr>
        </w:div>
        <w:div w:id="941691859">
          <w:marLeft w:val="0"/>
          <w:marRight w:val="0"/>
          <w:marTop w:val="0"/>
          <w:marBottom w:val="0"/>
          <w:divBdr>
            <w:top w:val="none" w:sz="0" w:space="0" w:color="auto"/>
            <w:left w:val="none" w:sz="0" w:space="0" w:color="auto"/>
            <w:bottom w:val="none" w:sz="0" w:space="0" w:color="auto"/>
            <w:right w:val="none" w:sz="0" w:space="0" w:color="auto"/>
          </w:divBdr>
        </w:div>
        <w:div w:id="136917102">
          <w:marLeft w:val="0"/>
          <w:marRight w:val="0"/>
          <w:marTop w:val="0"/>
          <w:marBottom w:val="0"/>
          <w:divBdr>
            <w:top w:val="none" w:sz="0" w:space="0" w:color="auto"/>
            <w:left w:val="none" w:sz="0" w:space="0" w:color="auto"/>
            <w:bottom w:val="none" w:sz="0" w:space="0" w:color="auto"/>
            <w:right w:val="none" w:sz="0" w:space="0" w:color="auto"/>
          </w:divBdr>
        </w:div>
      </w:divsChild>
    </w:div>
    <w:div w:id="183979871">
      <w:bodyDiv w:val="1"/>
      <w:marLeft w:val="0"/>
      <w:marRight w:val="0"/>
      <w:marTop w:val="0"/>
      <w:marBottom w:val="0"/>
      <w:divBdr>
        <w:top w:val="none" w:sz="0" w:space="0" w:color="auto"/>
        <w:left w:val="none" w:sz="0" w:space="0" w:color="auto"/>
        <w:bottom w:val="none" w:sz="0" w:space="0" w:color="auto"/>
        <w:right w:val="none" w:sz="0" w:space="0" w:color="auto"/>
      </w:divBdr>
    </w:div>
    <w:div w:id="207691236">
      <w:bodyDiv w:val="1"/>
      <w:marLeft w:val="0"/>
      <w:marRight w:val="0"/>
      <w:marTop w:val="0"/>
      <w:marBottom w:val="0"/>
      <w:divBdr>
        <w:top w:val="none" w:sz="0" w:space="0" w:color="auto"/>
        <w:left w:val="none" w:sz="0" w:space="0" w:color="auto"/>
        <w:bottom w:val="none" w:sz="0" w:space="0" w:color="auto"/>
        <w:right w:val="none" w:sz="0" w:space="0" w:color="auto"/>
      </w:divBdr>
    </w:div>
    <w:div w:id="438915270">
      <w:bodyDiv w:val="1"/>
      <w:marLeft w:val="0"/>
      <w:marRight w:val="0"/>
      <w:marTop w:val="0"/>
      <w:marBottom w:val="0"/>
      <w:divBdr>
        <w:top w:val="none" w:sz="0" w:space="0" w:color="auto"/>
        <w:left w:val="none" w:sz="0" w:space="0" w:color="auto"/>
        <w:bottom w:val="none" w:sz="0" w:space="0" w:color="auto"/>
        <w:right w:val="none" w:sz="0" w:space="0" w:color="auto"/>
      </w:divBdr>
    </w:div>
    <w:div w:id="462698782">
      <w:bodyDiv w:val="1"/>
      <w:marLeft w:val="0"/>
      <w:marRight w:val="0"/>
      <w:marTop w:val="0"/>
      <w:marBottom w:val="0"/>
      <w:divBdr>
        <w:top w:val="none" w:sz="0" w:space="0" w:color="auto"/>
        <w:left w:val="none" w:sz="0" w:space="0" w:color="auto"/>
        <w:bottom w:val="none" w:sz="0" w:space="0" w:color="auto"/>
        <w:right w:val="none" w:sz="0" w:space="0" w:color="auto"/>
      </w:divBdr>
    </w:div>
    <w:div w:id="464007384">
      <w:bodyDiv w:val="1"/>
      <w:marLeft w:val="0"/>
      <w:marRight w:val="0"/>
      <w:marTop w:val="0"/>
      <w:marBottom w:val="0"/>
      <w:divBdr>
        <w:top w:val="none" w:sz="0" w:space="0" w:color="auto"/>
        <w:left w:val="none" w:sz="0" w:space="0" w:color="auto"/>
        <w:bottom w:val="none" w:sz="0" w:space="0" w:color="auto"/>
        <w:right w:val="none" w:sz="0" w:space="0" w:color="auto"/>
      </w:divBdr>
    </w:div>
    <w:div w:id="484854077">
      <w:bodyDiv w:val="1"/>
      <w:marLeft w:val="0"/>
      <w:marRight w:val="0"/>
      <w:marTop w:val="0"/>
      <w:marBottom w:val="0"/>
      <w:divBdr>
        <w:top w:val="none" w:sz="0" w:space="0" w:color="auto"/>
        <w:left w:val="none" w:sz="0" w:space="0" w:color="auto"/>
        <w:bottom w:val="none" w:sz="0" w:space="0" w:color="auto"/>
        <w:right w:val="none" w:sz="0" w:space="0" w:color="auto"/>
      </w:divBdr>
    </w:div>
    <w:div w:id="559093628">
      <w:bodyDiv w:val="1"/>
      <w:marLeft w:val="0"/>
      <w:marRight w:val="0"/>
      <w:marTop w:val="0"/>
      <w:marBottom w:val="0"/>
      <w:divBdr>
        <w:top w:val="none" w:sz="0" w:space="0" w:color="auto"/>
        <w:left w:val="none" w:sz="0" w:space="0" w:color="auto"/>
        <w:bottom w:val="none" w:sz="0" w:space="0" w:color="auto"/>
        <w:right w:val="none" w:sz="0" w:space="0" w:color="auto"/>
      </w:divBdr>
      <w:divsChild>
        <w:div w:id="970018419">
          <w:marLeft w:val="0"/>
          <w:marRight w:val="0"/>
          <w:marTop w:val="0"/>
          <w:marBottom w:val="0"/>
          <w:divBdr>
            <w:top w:val="none" w:sz="0" w:space="0" w:color="auto"/>
            <w:left w:val="none" w:sz="0" w:space="0" w:color="auto"/>
            <w:bottom w:val="none" w:sz="0" w:space="0" w:color="auto"/>
            <w:right w:val="none" w:sz="0" w:space="0" w:color="auto"/>
          </w:divBdr>
        </w:div>
        <w:div w:id="739720147">
          <w:marLeft w:val="0"/>
          <w:marRight w:val="0"/>
          <w:marTop w:val="0"/>
          <w:marBottom w:val="0"/>
          <w:divBdr>
            <w:top w:val="none" w:sz="0" w:space="0" w:color="auto"/>
            <w:left w:val="none" w:sz="0" w:space="0" w:color="auto"/>
            <w:bottom w:val="none" w:sz="0" w:space="0" w:color="auto"/>
            <w:right w:val="none" w:sz="0" w:space="0" w:color="auto"/>
          </w:divBdr>
        </w:div>
      </w:divsChild>
    </w:div>
    <w:div w:id="614677268">
      <w:bodyDiv w:val="1"/>
      <w:marLeft w:val="0"/>
      <w:marRight w:val="0"/>
      <w:marTop w:val="0"/>
      <w:marBottom w:val="0"/>
      <w:divBdr>
        <w:top w:val="none" w:sz="0" w:space="0" w:color="auto"/>
        <w:left w:val="none" w:sz="0" w:space="0" w:color="auto"/>
        <w:bottom w:val="none" w:sz="0" w:space="0" w:color="auto"/>
        <w:right w:val="none" w:sz="0" w:space="0" w:color="auto"/>
      </w:divBdr>
    </w:div>
    <w:div w:id="717975041">
      <w:bodyDiv w:val="1"/>
      <w:marLeft w:val="0"/>
      <w:marRight w:val="0"/>
      <w:marTop w:val="0"/>
      <w:marBottom w:val="0"/>
      <w:divBdr>
        <w:top w:val="none" w:sz="0" w:space="0" w:color="auto"/>
        <w:left w:val="none" w:sz="0" w:space="0" w:color="auto"/>
        <w:bottom w:val="none" w:sz="0" w:space="0" w:color="auto"/>
        <w:right w:val="none" w:sz="0" w:space="0" w:color="auto"/>
      </w:divBdr>
    </w:div>
    <w:div w:id="823080831">
      <w:bodyDiv w:val="1"/>
      <w:marLeft w:val="0"/>
      <w:marRight w:val="0"/>
      <w:marTop w:val="0"/>
      <w:marBottom w:val="0"/>
      <w:divBdr>
        <w:top w:val="none" w:sz="0" w:space="0" w:color="auto"/>
        <w:left w:val="none" w:sz="0" w:space="0" w:color="auto"/>
        <w:bottom w:val="none" w:sz="0" w:space="0" w:color="auto"/>
        <w:right w:val="none" w:sz="0" w:space="0" w:color="auto"/>
      </w:divBdr>
    </w:div>
    <w:div w:id="830682273">
      <w:bodyDiv w:val="1"/>
      <w:marLeft w:val="0"/>
      <w:marRight w:val="0"/>
      <w:marTop w:val="0"/>
      <w:marBottom w:val="0"/>
      <w:divBdr>
        <w:top w:val="none" w:sz="0" w:space="0" w:color="auto"/>
        <w:left w:val="none" w:sz="0" w:space="0" w:color="auto"/>
        <w:bottom w:val="none" w:sz="0" w:space="0" w:color="auto"/>
        <w:right w:val="none" w:sz="0" w:space="0" w:color="auto"/>
      </w:divBdr>
    </w:div>
    <w:div w:id="851262636">
      <w:bodyDiv w:val="1"/>
      <w:marLeft w:val="0"/>
      <w:marRight w:val="0"/>
      <w:marTop w:val="0"/>
      <w:marBottom w:val="0"/>
      <w:divBdr>
        <w:top w:val="none" w:sz="0" w:space="0" w:color="auto"/>
        <w:left w:val="none" w:sz="0" w:space="0" w:color="auto"/>
        <w:bottom w:val="none" w:sz="0" w:space="0" w:color="auto"/>
        <w:right w:val="none" w:sz="0" w:space="0" w:color="auto"/>
      </w:divBdr>
    </w:div>
    <w:div w:id="920916750">
      <w:bodyDiv w:val="1"/>
      <w:marLeft w:val="0"/>
      <w:marRight w:val="0"/>
      <w:marTop w:val="0"/>
      <w:marBottom w:val="0"/>
      <w:divBdr>
        <w:top w:val="none" w:sz="0" w:space="0" w:color="auto"/>
        <w:left w:val="none" w:sz="0" w:space="0" w:color="auto"/>
        <w:bottom w:val="none" w:sz="0" w:space="0" w:color="auto"/>
        <w:right w:val="none" w:sz="0" w:space="0" w:color="auto"/>
      </w:divBdr>
    </w:div>
    <w:div w:id="1089542467">
      <w:bodyDiv w:val="1"/>
      <w:marLeft w:val="0"/>
      <w:marRight w:val="0"/>
      <w:marTop w:val="0"/>
      <w:marBottom w:val="0"/>
      <w:divBdr>
        <w:top w:val="none" w:sz="0" w:space="0" w:color="auto"/>
        <w:left w:val="none" w:sz="0" w:space="0" w:color="auto"/>
        <w:bottom w:val="none" w:sz="0" w:space="0" w:color="auto"/>
        <w:right w:val="none" w:sz="0" w:space="0" w:color="auto"/>
      </w:divBdr>
    </w:div>
    <w:div w:id="1151216640">
      <w:bodyDiv w:val="1"/>
      <w:marLeft w:val="0"/>
      <w:marRight w:val="0"/>
      <w:marTop w:val="0"/>
      <w:marBottom w:val="0"/>
      <w:divBdr>
        <w:top w:val="none" w:sz="0" w:space="0" w:color="auto"/>
        <w:left w:val="none" w:sz="0" w:space="0" w:color="auto"/>
        <w:bottom w:val="none" w:sz="0" w:space="0" w:color="auto"/>
        <w:right w:val="none" w:sz="0" w:space="0" w:color="auto"/>
      </w:divBdr>
    </w:div>
    <w:div w:id="1170214938">
      <w:bodyDiv w:val="1"/>
      <w:marLeft w:val="0"/>
      <w:marRight w:val="0"/>
      <w:marTop w:val="0"/>
      <w:marBottom w:val="0"/>
      <w:divBdr>
        <w:top w:val="none" w:sz="0" w:space="0" w:color="auto"/>
        <w:left w:val="none" w:sz="0" w:space="0" w:color="auto"/>
        <w:bottom w:val="none" w:sz="0" w:space="0" w:color="auto"/>
        <w:right w:val="none" w:sz="0" w:space="0" w:color="auto"/>
      </w:divBdr>
      <w:divsChild>
        <w:div w:id="571161111">
          <w:marLeft w:val="0"/>
          <w:marRight w:val="0"/>
          <w:marTop w:val="0"/>
          <w:marBottom w:val="0"/>
          <w:divBdr>
            <w:top w:val="none" w:sz="0" w:space="0" w:color="auto"/>
            <w:left w:val="none" w:sz="0" w:space="0" w:color="auto"/>
            <w:bottom w:val="none" w:sz="0" w:space="0" w:color="auto"/>
            <w:right w:val="none" w:sz="0" w:space="0" w:color="auto"/>
          </w:divBdr>
        </w:div>
        <w:div w:id="304547284">
          <w:marLeft w:val="0"/>
          <w:marRight w:val="0"/>
          <w:marTop w:val="0"/>
          <w:marBottom w:val="0"/>
          <w:divBdr>
            <w:top w:val="none" w:sz="0" w:space="0" w:color="auto"/>
            <w:left w:val="none" w:sz="0" w:space="0" w:color="auto"/>
            <w:bottom w:val="none" w:sz="0" w:space="0" w:color="auto"/>
            <w:right w:val="none" w:sz="0" w:space="0" w:color="auto"/>
          </w:divBdr>
        </w:div>
        <w:div w:id="599677239">
          <w:marLeft w:val="0"/>
          <w:marRight w:val="0"/>
          <w:marTop w:val="0"/>
          <w:marBottom w:val="0"/>
          <w:divBdr>
            <w:top w:val="none" w:sz="0" w:space="0" w:color="auto"/>
            <w:left w:val="none" w:sz="0" w:space="0" w:color="auto"/>
            <w:bottom w:val="none" w:sz="0" w:space="0" w:color="auto"/>
            <w:right w:val="none" w:sz="0" w:space="0" w:color="auto"/>
          </w:divBdr>
        </w:div>
        <w:div w:id="914900403">
          <w:marLeft w:val="0"/>
          <w:marRight w:val="0"/>
          <w:marTop w:val="0"/>
          <w:marBottom w:val="0"/>
          <w:divBdr>
            <w:top w:val="none" w:sz="0" w:space="0" w:color="auto"/>
            <w:left w:val="none" w:sz="0" w:space="0" w:color="auto"/>
            <w:bottom w:val="none" w:sz="0" w:space="0" w:color="auto"/>
            <w:right w:val="none" w:sz="0" w:space="0" w:color="auto"/>
          </w:divBdr>
        </w:div>
        <w:div w:id="323361229">
          <w:marLeft w:val="0"/>
          <w:marRight w:val="0"/>
          <w:marTop w:val="0"/>
          <w:marBottom w:val="0"/>
          <w:divBdr>
            <w:top w:val="none" w:sz="0" w:space="0" w:color="auto"/>
            <w:left w:val="none" w:sz="0" w:space="0" w:color="auto"/>
            <w:bottom w:val="none" w:sz="0" w:space="0" w:color="auto"/>
            <w:right w:val="none" w:sz="0" w:space="0" w:color="auto"/>
          </w:divBdr>
        </w:div>
        <w:div w:id="1372537375">
          <w:marLeft w:val="0"/>
          <w:marRight w:val="0"/>
          <w:marTop w:val="0"/>
          <w:marBottom w:val="0"/>
          <w:divBdr>
            <w:top w:val="none" w:sz="0" w:space="0" w:color="auto"/>
            <w:left w:val="none" w:sz="0" w:space="0" w:color="auto"/>
            <w:bottom w:val="none" w:sz="0" w:space="0" w:color="auto"/>
            <w:right w:val="none" w:sz="0" w:space="0" w:color="auto"/>
          </w:divBdr>
        </w:div>
        <w:div w:id="992441490">
          <w:marLeft w:val="0"/>
          <w:marRight w:val="0"/>
          <w:marTop w:val="0"/>
          <w:marBottom w:val="0"/>
          <w:divBdr>
            <w:top w:val="none" w:sz="0" w:space="0" w:color="auto"/>
            <w:left w:val="none" w:sz="0" w:space="0" w:color="auto"/>
            <w:bottom w:val="none" w:sz="0" w:space="0" w:color="auto"/>
            <w:right w:val="none" w:sz="0" w:space="0" w:color="auto"/>
          </w:divBdr>
        </w:div>
        <w:div w:id="907228260">
          <w:marLeft w:val="0"/>
          <w:marRight w:val="0"/>
          <w:marTop w:val="0"/>
          <w:marBottom w:val="0"/>
          <w:divBdr>
            <w:top w:val="none" w:sz="0" w:space="0" w:color="auto"/>
            <w:left w:val="none" w:sz="0" w:space="0" w:color="auto"/>
            <w:bottom w:val="none" w:sz="0" w:space="0" w:color="auto"/>
            <w:right w:val="none" w:sz="0" w:space="0" w:color="auto"/>
          </w:divBdr>
        </w:div>
        <w:div w:id="1933121318">
          <w:marLeft w:val="0"/>
          <w:marRight w:val="0"/>
          <w:marTop w:val="0"/>
          <w:marBottom w:val="0"/>
          <w:divBdr>
            <w:top w:val="none" w:sz="0" w:space="0" w:color="auto"/>
            <w:left w:val="none" w:sz="0" w:space="0" w:color="auto"/>
            <w:bottom w:val="none" w:sz="0" w:space="0" w:color="auto"/>
            <w:right w:val="none" w:sz="0" w:space="0" w:color="auto"/>
          </w:divBdr>
        </w:div>
        <w:div w:id="481314853">
          <w:marLeft w:val="0"/>
          <w:marRight w:val="0"/>
          <w:marTop w:val="0"/>
          <w:marBottom w:val="0"/>
          <w:divBdr>
            <w:top w:val="none" w:sz="0" w:space="0" w:color="auto"/>
            <w:left w:val="none" w:sz="0" w:space="0" w:color="auto"/>
            <w:bottom w:val="none" w:sz="0" w:space="0" w:color="auto"/>
            <w:right w:val="none" w:sz="0" w:space="0" w:color="auto"/>
          </w:divBdr>
        </w:div>
        <w:div w:id="1633318637">
          <w:marLeft w:val="0"/>
          <w:marRight w:val="0"/>
          <w:marTop w:val="0"/>
          <w:marBottom w:val="0"/>
          <w:divBdr>
            <w:top w:val="none" w:sz="0" w:space="0" w:color="auto"/>
            <w:left w:val="none" w:sz="0" w:space="0" w:color="auto"/>
            <w:bottom w:val="none" w:sz="0" w:space="0" w:color="auto"/>
            <w:right w:val="none" w:sz="0" w:space="0" w:color="auto"/>
          </w:divBdr>
        </w:div>
        <w:div w:id="254438213">
          <w:marLeft w:val="0"/>
          <w:marRight w:val="0"/>
          <w:marTop w:val="0"/>
          <w:marBottom w:val="0"/>
          <w:divBdr>
            <w:top w:val="none" w:sz="0" w:space="0" w:color="auto"/>
            <w:left w:val="none" w:sz="0" w:space="0" w:color="auto"/>
            <w:bottom w:val="none" w:sz="0" w:space="0" w:color="auto"/>
            <w:right w:val="none" w:sz="0" w:space="0" w:color="auto"/>
          </w:divBdr>
        </w:div>
        <w:div w:id="1852983715">
          <w:marLeft w:val="0"/>
          <w:marRight w:val="0"/>
          <w:marTop w:val="0"/>
          <w:marBottom w:val="0"/>
          <w:divBdr>
            <w:top w:val="none" w:sz="0" w:space="0" w:color="auto"/>
            <w:left w:val="none" w:sz="0" w:space="0" w:color="auto"/>
            <w:bottom w:val="none" w:sz="0" w:space="0" w:color="auto"/>
            <w:right w:val="none" w:sz="0" w:space="0" w:color="auto"/>
          </w:divBdr>
        </w:div>
        <w:div w:id="2133555199">
          <w:marLeft w:val="0"/>
          <w:marRight w:val="0"/>
          <w:marTop w:val="0"/>
          <w:marBottom w:val="0"/>
          <w:divBdr>
            <w:top w:val="none" w:sz="0" w:space="0" w:color="auto"/>
            <w:left w:val="none" w:sz="0" w:space="0" w:color="auto"/>
            <w:bottom w:val="none" w:sz="0" w:space="0" w:color="auto"/>
            <w:right w:val="none" w:sz="0" w:space="0" w:color="auto"/>
          </w:divBdr>
        </w:div>
        <w:div w:id="519199874">
          <w:marLeft w:val="0"/>
          <w:marRight w:val="0"/>
          <w:marTop w:val="0"/>
          <w:marBottom w:val="0"/>
          <w:divBdr>
            <w:top w:val="none" w:sz="0" w:space="0" w:color="auto"/>
            <w:left w:val="none" w:sz="0" w:space="0" w:color="auto"/>
            <w:bottom w:val="none" w:sz="0" w:space="0" w:color="auto"/>
            <w:right w:val="none" w:sz="0" w:space="0" w:color="auto"/>
          </w:divBdr>
        </w:div>
        <w:div w:id="2025936756">
          <w:marLeft w:val="0"/>
          <w:marRight w:val="0"/>
          <w:marTop w:val="0"/>
          <w:marBottom w:val="0"/>
          <w:divBdr>
            <w:top w:val="none" w:sz="0" w:space="0" w:color="auto"/>
            <w:left w:val="none" w:sz="0" w:space="0" w:color="auto"/>
            <w:bottom w:val="none" w:sz="0" w:space="0" w:color="auto"/>
            <w:right w:val="none" w:sz="0" w:space="0" w:color="auto"/>
          </w:divBdr>
        </w:div>
        <w:div w:id="844706346">
          <w:marLeft w:val="0"/>
          <w:marRight w:val="0"/>
          <w:marTop w:val="0"/>
          <w:marBottom w:val="0"/>
          <w:divBdr>
            <w:top w:val="none" w:sz="0" w:space="0" w:color="auto"/>
            <w:left w:val="none" w:sz="0" w:space="0" w:color="auto"/>
            <w:bottom w:val="none" w:sz="0" w:space="0" w:color="auto"/>
            <w:right w:val="none" w:sz="0" w:space="0" w:color="auto"/>
          </w:divBdr>
        </w:div>
        <w:div w:id="2146460678">
          <w:marLeft w:val="0"/>
          <w:marRight w:val="0"/>
          <w:marTop w:val="0"/>
          <w:marBottom w:val="0"/>
          <w:divBdr>
            <w:top w:val="none" w:sz="0" w:space="0" w:color="auto"/>
            <w:left w:val="none" w:sz="0" w:space="0" w:color="auto"/>
            <w:bottom w:val="none" w:sz="0" w:space="0" w:color="auto"/>
            <w:right w:val="none" w:sz="0" w:space="0" w:color="auto"/>
          </w:divBdr>
        </w:div>
        <w:div w:id="1529247671">
          <w:marLeft w:val="0"/>
          <w:marRight w:val="0"/>
          <w:marTop w:val="0"/>
          <w:marBottom w:val="0"/>
          <w:divBdr>
            <w:top w:val="none" w:sz="0" w:space="0" w:color="auto"/>
            <w:left w:val="none" w:sz="0" w:space="0" w:color="auto"/>
            <w:bottom w:val="none" w:sz="0" w:space="0" w:color="auto"/>
            <w:right w:val="none" w:sz="0" w:space="0" w:color="auto"/>
          </w:divBdr>
        </w:div>
        <w:div w:id="1101102623">
          <w:marLeft w:val="0"/>
          <w:marRight w:val="0"/>
          <w:marTop w:val="0"/>
          <w:marBottom w:val="0"/>
          <w:divBdr>
            <w:top w:val="none" w:sz="0" w:space="0" w:color="auto"/>
            <w:left w:val="none" w:sz="0" w:space="0" w:color="auto"/>
            <w:bottom w:val="none" w:sz="0" w:space="0" w:color="auto"/>
            <w:right w:val="none" w:sz="0" w:space="0" w:color="auto"/>
          </w:divBdr>
        </w:div>
        <w:div w:id="670377283">
          <w:marLeft w:val="0"/>
          <w:marRight w:val="0"/>
          <w:marTop w:val="0"/>
          <w:marBottom w:val="0"/>
          <w:divBdr>
            <w:top w:val="none" w:sz="0" w:space="0" w:color="auto"/>
            <w:left w:val="none" w:sz="0" w:space="0" w:color="auto"/>
            <w:bottom w:val="none" w:sz="0" w:space="0" w:color="auto"/>
            <w:right w:val="none" w:sz="0" w:space="0" w:color="auto"/>
          </w:divBdr>
        </w:div>
        <w:div w:id="492263684">
          <w:marLeft w:val="0"/>
          <w:marRight w:val="0"/>
          <w:marTop w:val="0"/>
          <w:marBottom w:val="0"/>
          <w:divBdr>
            <w:top w:val="none" w:sz="0" w:space="0" w:color="auto"/>
            <w:left w:val="none" w:sz="0" w:space="0" w:color="auto"/>
            <w:bottom w:val="none" w:sz="0" w:space="0" w:color="auto"/>
            <w:right w:val="none" w:sz="0" w:space="0" w:color="auto"/>
          </w:divBdr>
        </w:div>
        <w:div w:id="314769498">
          <w:marLeft w:val="0"/>
          <w:marRight w:val="0"/>
          <w:marTop w:val="0"/>
          <w:marBottom w:val="0"/>
          <w:divBdr>
            <w:top w:val="none" w:sz="0" w:space="0" w:color="auto"/>
            <w:left w:val="none" w:sz="0" w:space="0" w:color="auto"/>
            <w:bottom w:val="none" w:sz="0" w:space="0" w:color="auto"/>
            <w:right w:val="none" w:sz="0" w:space="0" w:color="auto"/>
          </w:divBdr>
        </w:div>
        <w:div w:id="2113738213">
          <w:marLeft w:val="0"/>
          <w:marRight w:val="0"/>
          <w:marTop w:val="0"/>
          <w:marBottom w:val="0"/>
          <w:divBdr>
            <w:top w:val="none" w:sz="0" w:space="0" w:color="auto"/>
            <w:left w:val="none" w:sz="0" w:space="0" w:color="auto"/>
            <w:bottom w:val="none" w:sz="0" w:space="0" w:color="auto"/>
            <w:right w:val="none" w:sz="0" w:space="0" w:color="auto"/>
          </w:divBdr>
        </w:div>
        <w:div w:id="2147158005">
          <w:marLeft w:val="0"/>
          <w:marRight w:val="0"/>
          <w:marTop w:val="0"/>
          <w:marBottom w:val="0"/>
          <w:divBdr>
            <w:top w:val="none" w:sz="0" w:space="0" w:color="auto"/>
            <w:left w:val="none" w:sz="0" w:space="0" w:color="auto"/>
            <w:bottom w:val="none" w:sz="0" w:space="0" w:color="auto"/>
            <w:right w:val="none" w:sz="0" w:space="0" w:color="auto"/>
          </w:divBdr>
        </w:div>
        <w:div w:id="1306858796">
          <w:marLeft w:val="0"/>
          <w:marRight w:val="0"/>
          <w:marTop w:val="0"/>
          <w:marBottom w:val="0"/>
          <w:divBdr>
            <w:top w:val="none" w:sz="0" w:space="0" w:color="auto"/>
            <w:left w:val="none" w:sz="0" w:space="0" w:color="auto"/>
            <w:bottom w:val="none" w:sz="0" w:space="0" w:color="auto"/>
            <w:right w:val="none" w:sz="0" w:space="0" w:color="auto"/>
          </w:divBdr>
        </w:div>
        <w:div w:id="1438330874">
          <w:marLeft w:val="0"/>
          <w:marRight w:val="0"/>
          <w:marTop w:val="0"/>
          <w:marBottom w:val="0"/>
          <w:divBdr>
            <w:top w:val="none" w:sz="0" w:space="0" w:color="auto"/>
            <w:left w:val="none" w:sz="0" w:space="0" w:color="auto"/>
            <w:bottom w:val="none" w:sz="0" w:space="0" w:color="auto"/>
            <w:right w:val="none" w:sz="0" w:space="0" w:color="auto"/>
          </w:divBdr>
        </w:div>
        <w:div w:id="754785760">
          <w:marLeft w:val="0"/>
          <w:marRight w:val="0"/>
          <w:marTop w:val="0"/>
          <w:marBottom w:val="0"/>
          <w:divBdr>
            <w:top w:val="none" w:sz="0" w:space="0" w:color="auto"/>
            <w:left w:val="none" w:sz="0" w:space="0" w:color="auto"/>
            <w:bottom w:val="none" w:sz="0" w:space="0" w:color="auto"/>
            <w:right w:val="none" w:sz="0" w:space="0" w:color="auto"/>
          </w:divBdr>
        </w:div>
        <w:div w:id="1021005593">
          <w:marLeft w:val="0"/>
          <w:marRight w:val="0"/>
          <w:marTop w:val="0"/>
          <w:marBottom w:val="0"/>
          <w:divBdr>
            <w:top w:val="none" w:sz="0" w:space="0" w:color="auto"/>
            <w:left w:val="none" w:sz="0" w:space="0" w:color="auto"/>
            <w:bottom w:val="none" w:sz="0" w:space="0" w:color="auto"/>
            <w:right w:val="none" w:sz="0" w:space="0" w:color="auto"/>
          </w:divBdr>
        </w:div>
        <w:div w:id="225460222">
          <w:marLeft w:val="0"/>
          <w:marRight w:val="0"/>
          <w:marTop w:val="0"/>
          <w:marBottom w:val="0"/>
          <w:divBdr>
            <w:top w:val="none" w:sz="0" w:space="0" w:color="auto"/>
            <w:left w:val="none" w:sz="0" w:space="0" w:color="auto"/>
            <w:bottom w:val="none" w:sz="0" w:space="0" w:color="auto"/>
            <w:right w:val="none" w:sz="0" w:space="0" w:color="auto"/>
          </w:divBdr>
        </w:div>
        <w:div w:id="497187797">
          <w:marLeft w:val="0"/>
          <w:marRight w:val="0"/>
          <w:marTop w:val="0"/>
          <w:marBottom w:val="0"/>
          <w:divBdr>
            <w:top w:val="none" w:sz="0" w:space="0" w:color="auto"/>
            <w:left w:val="none" w:sz="0" w:space="0" w:color="auto"/>
            <w:bottom w:val="none" w:sz="0" w:space="0" w:color="auto"/>
            <w:right w:val="none" w:sz="0" w:space="0" w:color="auto"/>
          </w:divBdr>
        </w:div>
      </w:divsChild>
    </w:div>
    <w:div w:id="1190489015">
      <w:bodyDiv w:val="1"/>
      <w:marLeft w:val="0"/>
      <w:marRight w:val="0"/>
      <w:marTop w:val="0"/>
      <w:marBottom w:val="0"/>
      <w:divBdr>
        <w:top w:val="none" w:sz="0" w:space="0" w:color="auto"/>
        <w:left w:val="none" w:sz="0" w:space="0" w:color="auto"/>
        <w:bottom w:val="none" w:sz="0" w:space="0" w:color="auto"/>
        <w:right w:val="none" w:sz="0" w:space="0" w:color="auto"/>
      </w:divBdr>
    </w:div>
    <w:div w:id="1216501031">
      <w:bodyDiv w:val="1"/>
      <w:marLeft w:val="0"/>
      <w:marRight w:val="0"/>
      <w:marTop w:val="0"/>
      <w:marBottom w:val="0"/>
      <w:divBdr>
        <w:top w:val="none" w:sz="0" w:space="0" w:color="auto"/>
        <w:left w:val="none" w:sz="0" w:space="0" w:color="auto"/>
        <w:bottom w:val="none" w:sz="0" w:space="0" w:color="auto"/>
        <w:right w:val="none" w:sz="0" w:space="0" w:color="auto"/>
      </w:divBdr>
    </w:div>
    <w:div w:id="1237860564">
      <w:bodyDiv w:val="1"/>
      <w:marLeft w:val="0"/>
      <w:marRight w:val="0"/>
      <w:marTop w:val="0"/>
      <w:marBottom w:val="0"/>
      <w:divBdr>
        <w:top w:val="none" w:sz="0" w:space="0" w:color="auto"/>
        <w:left w:val="none" w:sz="0" w:space="0" w:color="auto"/>
        <w:bottom w:val="none" w:sz="0" w:space="0" w:color="auto"/>
        <w:right w:val="none" w:sz="0" w:space="0" w:color="auto"/>
      </w:divBdr>
    </w:div>
    <w:div w:id="1289628796">
      <w:bodyDiv w:val="1"/>
      <w:marLeft w:val="0"/>
      <w:marRight w:val="0"/>
      <w:marTop w:val="0"/>
      <w:marBottom w:val="0"/>
      <w:divBdr>
        <w:top w:val="none" w:sz="0" w:space="0" w:color="auto"/>
        <w:left w:val="none" w:sz="0" w:space="0" w:color="auto"/>
        <w:bottom w:val="none" w:sz="0" w:space="0" w:color="auto"/>
        <w:right w:val="none" w:sz="0" w:space="0" w:color="auto"/>
      </w:divBdr>
    </w:div>
    <w:div w:id="1316908790">
      <w:bodyDiv w:val="1"/>
      <w:marLeft w:val="0"/>
      <w:marRight w:val="0"/>
      <w:marTop w:val="0"/>
      <w:marBottom w:val="0"/>
      <w:divBdr>
        <w:top w:val="none" w:sz="0" w:space="0" w:color="auto"/>
        <w:left w:val="none" w:sz="0" w:space="0" w:color="auto"/>
        <w:bottom w:val="none" w:sz="0" w:space="0" w:color="auto"/>
        <w:right w:val="none" w:sz="0" w:space="0" w:color="auto"/>
      </w:divBdr>
    </w:div>
    <w:div w:id="1320186719">
      <w:bodyDiv w:val="1"/>
      <w:marLeft w:val="0"/>
      <w:marRight w:val="0"/>
      <w:marTop w:val="0"/>
      <w:marBottom w:val="0"/>
      <w:divBdr>
        <w:top w:val="none" w:sz="0" w:space="0" w:color="auto"/>
        <w:left w:val="none" w:sz="0" w:space="0" w:color="auto"/>
        <w:bottom w:val="none" w:sz="0" w:space="0" w:color="auto"/>
        <w:right w:val="none" w:sz="0" w:space="0" w:color="auto"/>
      </w:divBdr>
    </w:div>
    <w:div w:id="1371764329">
      <w:bodyDiv w:val="1"/>
      <w:marLeft w:val="0"/>
      <w:marRight w:val="0"/>
      <w:marTop w:val="0"/>
      <w:marBottom w:val="0"/>
      <w:divBdr>
        <w:top w:val="none" w:sz="0" w:space="0" w:color="auto"/>
        <w:left w:val="none" w:sz="0" w:space="0" w:color="auto"/>
        <w:bottom w:val="none" w:sz="0" w:space="0" w:color="auto"/>
        <w:right w:val="none" w:sz="0" w:space="0" w:color="auto"/>
      </w:divBdr>
    </w:div>
    <w:div w:id="1514298959">
      <w:bodyDiv w:val="1"/>
      <w:marLeft w:val="0"/>
      <w:marRight w:val="0"/>
      <w:marTop w:val="0"/>
      <w:marBottom w:val="0"/>
      <w:divBdr>
        <w:top w:val="none" w:sz="0" w:space="0" w:color="auto"/>
        <w:left w:val="none" w:sz="0" w:space="0" w:color="auto"/>
        <w:bottom w:val="none" w:sz="0" w:space="0" w:color="auto"/>
        <w:right w:val="none" w:sz="0" w:space="0" w:color="auto"/>
      </w:divBdr>
    </w:div>
    <w:div w:id="1521117923">
      <w:bodyDiv w:val="1"/>
      <w:marLeft w:val="0"/>
      <w:marRight w:val="0"/>
      <w:marTop w:val="0"/>
      <w:marBottom w:val="0"/>
      <w:divBdr>
        <w:top w:val="none" w:sz="0" w:space="0" w:color="auto"/>
        <w:left w:val="none" w:sz="0" w:space="0" w:color="auto"/>
        <w:bottom w:val="none" w:sz="0" w:space="0" w:color="auto"/>
        <w:right w:val="none" w:sz="0" w:space="0" w:color="auto"/>
      </w:divBdr>
      <w:divsChild>
        <w:div w:id="1148399920">
          <w:marLeft w:val="0"/>
          <w:marRight w:val="0"/>
          <w:marTop w:val="0"/>
          <w:marBottom w:val="180"/>
          <w:divBdr>
            <w:top w:val="none" w:sz="0" w:space="0" w:color="auto"/>
            <w:left w:val="none" w:sz="0" w:space="0" w:color="auto"/>
            <w:bottom w:val="none" w:sz="0" w:space="0" w:color="auto"/>
            <w:right w:val="none" w:sz="0" w:space="0" w:color="auto"/>
          </w:divBdr>
          <w:divsChild>
            <w:div w:id="955135615">
              <w:marLeft w:val="0"/>
              <w:marRight w:val="0"/>
              <w:marTop w:val="15"/>
              <w:marBottom w:val="0"/>
              <w:divBdr>
                <w:top w:val="none" w:sz="0" w:space="0" w:color="auto"/>
                <w:left w:val="none" w:sz="0" w:space="0" w:color="auto"/>
                <w:bottom w:val="none" w:sz="0" w:space="0" w:color="auto"/>
                <w:right w:val="none" w:sz="0" w:space="0" w:color="auto"/>
              </w:divBdr>
            </w:div>
          </w:divsChild>
        </w:div>
        <w:div w:id="427166046">
          <w:marLeft w:val="0"/>
          <w:marRight w:val="0"/>
          <w:marTop w:val="0"/>
          <w:marBottom w:val="180"/>
          <w:divBdr>
            <w:top w:val="none" w:sz="0" w:space="0" w:color="auto"/>
            <w:left w:val="none" w:sz="0" w:space="0" w:color="auto"/>
            <w:bottom w:val="none" w:sz="0" w:space="0" w:color="auto"/>
            <w:right w:val="none" w:sz="0" w:space="0" w:color="auto"/>
          </w:divBdr>
          <w:divsChild>
            <w:div w:id="624503878">
              <w:marLeft w:val="0"/>
              <w:marRight w:val="0"/>
              <w:marTop w:val="15"/>
              <w:marBottom w:val="0"/>
              <w:divBdr>
                <w:top w:val="none" w:sz="0" w:space="0" w:color="auto"/>
                <w:left w:val="none" w:sz="0" w:space="0" w:color="auto"/>
                <w:bottom w:val="none" w:sz="0" w:space="0" w:color="auto"/>
                <w:right w:val="none" w:sz="0" w:space="0" w:color="auto"/>
              </w:divBdr>
            </w:div>
          </w:divsChild>
        </w:div>
        <w:div w:id="1554392737">
          <w:marLeft w:val="0"/>
          <w:marRight w:val="0"/>
          <w:marTop w:val="0"/>
          <w:marBottom w:val="180"/>
          <w:divBdr>
            <w:top w:val="none" w:sz="0" w:space="0" w:color="auto"/>
            <w:left w:val="none" w:sz="0" w:space="0" w:color="auto"/>
            <w:bottom w:val="none" w:sz="0" w:space="0" w:color="auto"/>
            <w:right w:val="none" w:sz="0" w:space="0" w:color="auto"/>
          </w:divBdr>
          <w:divsChild>
            <w:div w:id="1457943132">
              <w:marLeft w:val="0"/>
              <w:marRight w:val="0"/>
              <w:marTop w:val="15"/>
              <w:marBottom w:val="0"/>
              <w:divBdr>
                <w:top w:val="none" w:sz="0" w:space="0" w:color="auto"/>
                <w:left w:val="none" w:sz="0" w:space="0" w:color="auto"/>
                <w:bottom w:val="none" w:sz="0" w:space="0" w:color="auto"/>
                <w:right w:val="none" w:sz="0" w:space="0" w:color="auto"/>
              </w:divBdr>
            </w:div>
          </w:divsChild>
        </w:div>
        <w:div w:id="1654529026">
          <w:marLeft w:val="0"/>
          <w:marRight w:val="0"/>
          <w:marTop w:val="0"/>
          <w:marBottom w:val="180"/>
          <w:divBdr>
            <w:top w:val="none" w:sz="0" w:space="0" w:color="auto"/>
            <w:left w:val="none" w:sz="0" w:space="0" w:color="auto"/>
            <w:bottom w:val="none" w:sz="0" w:space="0" w:color="auto"/>
            <w:right w:val="none" w:sz="0" w:space="0" w:color="auto"/>
          </w:divBdr>
          <w:divsChild>
            <w:div w:id="2174511">
              <w:marLeft w:val="0"/>
              <w:marRight w:val="0"/>
              <w:marTop w:val="15"/>
              <w:marBottom w:val="0"/>
              <w:divBdr>
                <w:top w:val="none" w:sz="0" w:space="0" w:color="auto"/>
                <w:left w:val="none" w:sz="0" w:space="0" w:color="auto"/>
                <w:bottom w:val="none" w:sz="0" w:space="0" w:color="auto"/>
                <w:right w:val="none" w:sz="0" w:space="0" w:color="auto"/>
              </w:divBdr>
            </w:div>
          </w:divsChild>
        </w:div>
        <w:div w:id="1064597041">
          <w:marLeft w:val="0"/>
          <w:marRight w:val="0"/>
          <w:marTop w:val="0"/>
          <w:marBottom w:val="180"/>
          <w:divBdr>
            <w:top w:val="none" w:sz="0" w:space="0" w:color="auto"/>
            <w:left w:val="none" w:sz="0" w:space="0" w:color="auto"/>
            <w:bottom w:val="none" w:sz="0" w:space="0" w:color="auto"/>
            <w:right w:val="none" w:sz="0" w:space="0" w:color="auto"/>
          </w:divBdr>
          <w:divsChild>
            <w:div w:id="2061125125">
              <w:marLeft w:val="0"/>
              <w:marRight w:val="0"/>
              <w:marTop w:val="15"/>
              <w:marBottom w:val="0"/>
              <w:divBdr>
                <w:top w:val="none" w:sz="0" w:space="0" w:color="auto"/>
                <w:left w:val="none" w:sz="0" w:space="0" w:color="auto"/>
                <w:bottom w:val="none" w:sz="0" w:space="0" w:color="auto"/>
                <w:right w:val="none" w:sz="0" w:space="0" w:color="auto"/>
              </w:divBdr>
            </w:div>
          </w:divsChild>
        </w:div>
        <w:div w:id="1345087241">
          <w:marLeft w:val="0"/>
          <w:marRight w:val="0"/>
          <w:marTop w:val="0"/>
          <w:marBottom w:val="180"/>
          <w:divBdr>
            <w:top w:val="none" w:sz="0" w:space="0" w:color="auto"/>
            <w:left w:val="none" w:sz="0" w:space="0" w:color="auto"/>
            <w:bottom w:val="none" w:sz="0" w:space="0" w:color="auto"/>
            <w:right w:val="none" w:sz="0" w:space="0" w:color="auto"/>
          </w:divBdr>
          <w:divsChild>
            <w:div w:id="1692150612">
              <w:marLeft w:val="0"/>
              <w:marRight w:val="0"/>
              <w:marTop w:val="15"/>
              <w:marBottom w:val="0"/>
              <w:divBdr>
                <w:top w:val="none" w:sz="0" w:space="0" w:color="auto"/>
                <w:left w:val="none" w:sz="0" w:space="0" w:color="auto"/>
                <w:bottom w:val="none" w:sz="0" w:space="0" w:color="auto"/>
                <w:right w:val="none" w:sz="0" w:space="0" w:color="auto"/>
              </w:divBdr>
            </w:div>
          </w:divsChild>
        </w:div>
        <w:div w:id="237832975">
          <w:marLeft w:val="0"/>
          <w:marRight w:val="0"/>
          <w:marTop w:val="0"/>
          <w:marBottom w:val="180"/>
          <w:divBdr>
            <w:top w:val="none" w:sz="0" w:space="0" w:color="auto"/>
            <w:left w:val="none" w:sz="0" w:space="0" w:color="auto"/>
            <w:bottom w:val="none" w:sz="0" w:space="0" w:color="auto"/>
            <w:right w:val="none" w:sz="0" w:space="0" w:color="auto"/>
          </w:divBdr>
          <w:divsChild>
            <w:div w:id="1884709145">
              <w:marLeft w:val="0"/>
              <w:marRight w:val="0"/>
              <w:marTop w:val="15"/>
              <w:marBottom w:val="0"/>
              <w:divBdr>
                <w:top w:val="none" w:sz="0" w:space="0" w:color="auto"/>
                <w:left w:val="none" w:sz="0" w:space="0" w:color="auto"/>
                <w:bottom w:val="none" w:sz="0" w:space="0" w:color="auto"/>
                <w:right w:val="none" w:sz="0" w:space="0" w:color="auto"/>
              </w:divBdr>
            </w:div>
          </w:divsChild>
        </w:div>
        <w:div w:id="582883161">
          <w:marLeft w:val="0"/>
          <w:marRight w:val="0"/>
          <w:marTop w:val="0"/>
          <w:marBottom w:val="180"/>
          <w:divBdr>
            <w:top w:val="none" w:sz="0" w:space="0" w:color="auto"/>
            <w:left w:val="none" w:sz="0" w:space="0" w:color="auto"/>
            <w:bottom w:val="none" w:sz="0" w:space="0" w:color="auto"/>
            <w:right w:val="none" w:sz="0" w:space="0" w:color="auto"/>
          </w:divBdr>
          <w:divsChild>
            <w:div w:id="1228490114">
              <w:marLeft w:val="0"/>
              <w:marRight w:val="0"/>
              <w:marTop w:val="15"/>
              <w:marBottom w:val="0"/>
              <w:divBdr>
                <w:top w:val="none" w:sz="0" w:space="0" w:color="auto"/>
                <w:left w:val="none" w:sz="0" w:space="0" w:color="auto"/>
                <w:bottom w:val="none" w:sz="0" w:space="0" w:color="auto"/>
                <w:right w:val="none" w:sz="0" w:space="0" w:color="auto"/>
              </w:divBdr>
            </w:div>
          </w:divsChild>
        </w:div>
        <w:div w:id="1214392294">
          <w:marLeft w:val="0"/>
          <w:marRight w:val="0"/>
          <w:marTop w:val="0"/>
          <w:marBottom w:val="180"/>
          <w:divBdr>
            <w:top w:val="none" w:sz="0" w:space="0" w:color="auto"/>
            <w:left w:val="none" w:sz="0" w:space="0" w:color="auto"/>
            <w:bottom w:val="none" w:sz="0" w:space="0" w:color="auto"/>
            <w:right w:val="none" w:sz="0" w:space="0" w:color="auto"/>
          </w:divBdr>
          <w:divsChild>
            <w:div w:id="1047531533">
              <w:marLeft w:val="0"/>
              <w:marRight w:val="0"/>
              <w:marTop w:val="15"/>
              <w:marBottom w:val="0"/>
              <w:divBdr>
                <w:top w:val="none" w:sz="0" w:space="0" w:color="auto"/>
                <w:left w:val="none" w:sz="0" w:space="0" w:color="auto"/>
                <w:bottom w:val="none" w:sz="0" w:space="0" w:color="auto"/>
                <w:right w:val="none" w:sz="0" w:space="0" w:color="auto"/>
              </w:divBdr>
            </w:div>
          </w:divsChild>
        </w:div>
        <w:div w:id="349142461">
          <w:marLeft w:val="0"/>
          <w:marRight w:val="0"/>
          <w:marTop w:val="0"/>
          <w:marBottom w:val="180"/>
          <w:divBdr>
            <w:top w:val="none" w:sz="0" w:space="0" w:color="auto"/>
            <w:left w:val="none" w:sz="0" w:space="0" w:color="auto"/>
            <w:bottom w:val="none" w:sz="0" w:space="0" w:color="auto"/>
            <w:right w:val="none" w:sz="0" w:space="0" w:color="auto"/>
          </w:divBdr>
          <w:divsChild>
            <w:div w:id="120575437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 w:id="1535776792">
      <w:bodyDiv w:val="1"/>
      <w:marLeft w:val="0"/>
      <w:marRight w:val="0"/>
      <w:marTop w:val="0"/>
      <w:marBottom w:val="0"/>
      <w:divBdr>
        <w:top w:val="none" w:sz="0" w:space="0" w:color="auto"/>
        <w:left w:val="none" w:sz="0" w:space="0" w:color="auto"/>
        <w:bottom w:val="none" w:sz="0" w:space="0" w:color="auto"/>
        <w:right w:val="none" w:sz="0" w:space="0" w:color="auto"/>
      </w:divBdr>
    </w:div>
    <w:div w:id="1539899795">
      <w:bodyDiv w:val="1"/>
      <w:marLeft w:val="0"/>
      <w:marRight w:val="0"/>
      <w:marTop w:val="0"/>
      <w:marBottom w:val="0"/>
      <w:divBdr>
        <w:top w:val="none" w:sz="0" w:space="0" w:color="auto"/>
        <w:left w:val="none" w:sz="0" w:space="0" w:color="auto"/>
        <w:bottom w:val="none" w:sz="0" w:space="0" w:color="auto"/>
        <w:right w:val="none" w:sz="0" w:space="0" w:color="auto"/>
      </w:divBdr>
    </w:div>
    <w:div w:id="1572958422">
      <w:bodyDiv w:val="1"/>
      <w:marLeft w:val="0"/>
      <w:marRight w:val="0"/>
      <w:marTop w:val="0"/>
      <w:marBottom w:val="0"/>
      <w:divBdr>
        <w:top w:val="none" w:sz="0" w:space="0" w:color="auto"/>
        <w:left w:val="none" w:sz="0" w:space="0" w:color="auto"/>
        <w:bottom w:val="none" w:sz="0" w:space="0" w:color="auto"/>
        <w:right w:val="none" w:sz="0" w:space="0" w:color="auto"/>
      </w:divBdr>
    </w:div>
    <w:div w:id="1690717334">
      <w:bodyDiv w:val="1"/>
      <w:marLeft w:val="0"/>
      <w:marRight w:val="0"/>
      <w:marTop w:val="0"/>
      <w:marBottom w:val="0"/>
      <w:divBdr>
        <w:top w:val="none" w:sz="0" w:space="0" w:color="auto"/>
        <w:left w:val="none" w:sz="0" w:space="0" w:color="auto"/>
        <w:bottom w:val="none" w:sz="0" w:space="0" w:color="auto"/>
        <w:right w:val="none" w:sz="0" w:space="0" w:color="auto"/>
      </w:divBdr>
    </w:div>
    <w:div w:id="1717853497">
      <w:bodyDiv w:val="1"/>
      <w:marLeft w:val="0"/>
      <w:marRight w:val="0"/>
      <w:marTop w:val="0"/>
      <w:marBottom w:val="0"/>
      <w:divBdr>
        <w:top w:val="none" w:sz="0" w:space="0" w:color="auto"/>
        <w:left w:val="none" w:sz="0" w:space="0" w:color="auto"/>
        <w:bottom w:val="none" w:sz="0" w:space="0" w:color="auto"/>
        <w:right w:val="none" w:sz="0" w:space="0" w:color="auto"/>
      </w:divBdr>
    </w:div>
    <w:div w:id="1732194692">
      <w:bodyDiv w:val="1"/>
      <w:marLeft w:val="0"/>
      <w:marRight w:val="0"/>
      <w:marTop w:val="0"/>
      <w:marBottom w:val="0"/>
      <w:divBdr>
        <w:top w:val="none" w:sz="0" w:space="0" w:color="auto"/>
        <w:left w:val="none" w:sz="0" w:space="0" w:color="auto"/>
        <w:bottom w:val="none" w:sz="0" w:space="0" w:color="auto"/>
        <w:right w:val="none" w:sz="0" w:space="0" w:color="auto"/>
      </w:divBdr>
    </w:div>
    <w:div w:id="1820149867">
      <w:bodyDiv w:val="1"/>
      <w:marLeft w:val="0"/>
      <w:marRight w:val="0"/>
      <w:marTop w:val="0"/>
      <w:marBottom w:val="0"/>
      <w:divBdr>
        <w:top w:val="none" w:sz="0" w:space="0" w:color="auto"/>
        <w:left w:val="none" w:sz="0" w:space="0" w:color="auto"/>
        <w:bottom w:val="none" w:sz="0" w:space="0" w:color="auto"/>
        <w:right w:val="none" w:sz="0" w:space="0" w:color="auto"/>
      </w:divBdr>
    </w:div>
    <w:div w:id="1840192794">
      <w:bodyDiv w:val="1"/>
      <w:marLeft w:val="0"/>
      <w:marRight w:val="0"/>
      <w:marTop w:val="0"/>
      <w:marBottom w:val="0"/>
      <w:divBdr>
        <w:top w:val="none" w:sz="0" w:space="0" w:color="auto"/>
        <w:left w:val="none" w:sz="0" w:space="0" w:color="auto"/>
        <w:bottom w:val="none" w:sz="0" w:space="0" w:color="auto"/>
        <w:right w:val="none" w:sz="0" w:space="0" w:color="auto"/>
      </w:divBdr>
    </w:div>
    <w:div w:id="1878270126">
      <w:bodyDiv w:val="1"/>
      <w:marLeft w:val="0"/>
      <w:marRight w:val="0"/>
      <w:marTop w:val="0"/>
      <w:marBottom w:val="0"/>
      <w:divBdr>
        <w:top w:val="none" w:sz="0" w:space="0" w:color="auto"/>
        <w:left w:val="none" w:sz="0" w:space="0" w:color="auto"/>
        <w:bottom w:val="none" w:sz="0" w:space="0" w:color="auto"/>
        <w:right w:val="none" w:sz="0" w:space="0" w:color="auto"/>
      </w:divBdr>
    </w:div>
    <w:div w:id="1898661237">
      <w:bodyDiv w:val="1"/>
      <w:marLeft w:val="0"/>
      <w:marRight w:val="0"/>
      <w:marTop w:val="0"/>
      <w:marBottom w:val="0"/>
      <w:divBdr>
        <w:top w:val="none" w:sz="0" w:space="0" w:color="auto"/>
        <w:left w:val="none" w:sz="0" w:space="0" w:color="auto"/>
        <w:bottom w:val="none" w:sz="0" w:space="0" w:color="auto"/>
        <w:right w:val="none" w:sz="0" w:space="0" w:color="auto"/>
      </w:divBdr>
    </w:div>
    <w:div w:id="1939022097">
      <w:bodyDiv w:val="1"/>
      <w:marLeft w:val="0"/>
      <w:marRight w:val="0"/>
      <w:marTop w:val="0"/>
      <w:marBottom w:val="0"/>
      <w:divBdr>
        <w:top w:val="none" w:sz="0" w:space="0" w:color="auto"/>
        <w:left w:val="none" w:sz="0" w:space="0" w:color="auto"/>
        <w:bottom w:val="none" w:sz="0" w:space="0" w:color="auto"/>
        <w:right w:val="none" w:sz="0" w:space="0" w:color="auto"/>
      </w:divBdr>
    </w:div>
    <w:div w:id="2030330671">
      <w:bodyDiv w:val="1"/>
      <w:marLeft w:val="0"/>
      <w:marRight w:val="0"/>
      <w:marTop w:val="0"/>
      <w:marBottom w:val="0"/>
      <w:divBdr>
        <w:top w:val="none" w:sz="0" w:space="0" w:color="auto"/>
        <w:left w:val="none" w:sz="0" w:space="0" w:color="auto"/>
        <w:bottom w:val="none" w:sz="0" w:space="0" w:color="auto"/>
        <w:right w:val="none" w:sz="0" w:space="0" w:color="auto"/>
      </w:divBdr>
    </w:div>
    <w:div w:id="2078624293">
      <w:bodyDiv w:val="1"/>
      <w:marLeft w:val="0"/>
      <w:marRight w:val="0"/>
      <w:marTop w:val="0"/>
      <w:marBottom w:val="0"/>
      <w:divBdr>
        <w:top w:val="none" w:sz="0" w:space="0" w:color="auto"/>
        <w:left w:val="none" w:sz="0" w:space="0" w:color="auto"/>
        <w:bottom w:val="none" w:sz="0" w:space="0" w:color="auto"/>
        <w:right w:val="none" w:sz="0" w:space="0" w:color="auto"/>
      </w:divBdr>
    </w:div>
    <w:div w:id="2080903088">
      <w:bodyDiv w:val="1"/>
      <w:marLeft w:val="0"/>
      <w:marRight w:val="0"/>
      <w:marTop w:val="0"/>
      <w:marBottom w:val="0"/>
      <w:divBdr>
        <w:top w:val="none" w:sz="0" w:space="0" w:color="auto"/>
        <w:left w:val="none" w:sz="0" w:space="0" w:color="auto"/>
        <w:bottom w:val="none" w:sz="0" w:space="0" w:color="auto"/>
        <w:right w:val="none" w:sz="0" w:space="0" w:color="auto"/>
      </w:divBdr>
      <w:divsChild>
        <w:div w:id="144862052">
          <w:marLeft w:val="0"/>
          <w:marRight w:val="0"/>
          <w:marTop w:val="0"/>
          <w:marBottom w:val="180"/>
          <w:divBdr>
            <w:top w:val="none" w:sz="0" w:space="0" w:color="auto"/>
            <w:left w:val="none" w:sz="0" w:space="0" w:color="auto"/>
            <w:bottom w:val="none" w:sz="0" w:space="0" w:color="auto"/>
            <w:right w:val="none" w:sz="0" w:space="0" w:color="auto"/>
          </w:divBdr>
          <w:divsChild>
            <w:div w:id="66967873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 w:id="2085567757">
      <w:bodyDiv w:val="1"/>
      <w:marLeft w:val="0"/>
      <w:marRight w:val="0"/>
      <w:marTop w:val="0"/>
      <w:marBottom w:val="0"/>
      <w:divBdr>
        <w:top w:val="none" w:sz="0" w:space="0" w:color="auto"/>
        <w:left w:val="none" w:sz="0" w:space="0" w:color="auto"/>
        <w:bottom w:val="none" w:sz="0" w:space="0" w:color="auto"/>
        <w:right w:val="none" w:sz="0" w:space="0" w:color="auto"/>
      </w:divBdr>
    </w:div>
    <w:div w:id="208968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therushcompanies.com/rushcareers" TargetMode="External"/><Relationship Id="rId4" Type="http://schemas.openxmlformats.org/officeDocument/2006/relationships/customXml" Target="../customXml/item4.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efd491-e5bb-4942-918a-7003873768ee">
      <Terms xmlns="http://schemas.microsoft.com/office/infopath/2007/PartnerControls"/>
    </lcf76f155ced4ddcb4097134ff3c332f>
    <TaxCatchAll xmlns="3071abc0-90a3-4d65-b67e-f3f368dca7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1D950E52F845428DBE93E574F9A3AC" ma:contentTypeVersion="18" ma:contentTypeDescription="Create a new document." ma:contentTypeScope="" ma:versionID="d66278c13ee38c1f22bfb213a383b208">
  <xsd:schema xmlns:xsd="http://www.w3.org/2001/XMLSchema" xmlns:xs="http://www.w3.org/2001/XMLSchema" xmlns:p="http://schemas.microsoft.com/office/2006/metadata/properties" xmlns:ns2="10efd491-e5bb-4942-918a-7003873768ee" xmlns:ns3="3071abc0-90a3-4d65-b67e-f3f368dca783" targetNamespace="http://schemas.microsoft.com/office/2006/metadata/properties" ma:root="true" ma:fieldsID="ae61e622abe5b7dee2f586f5820ce594" ns2:_="" ns3:_="">
    <xsd:import namespace="10efd491-e5bb-4942-918a-7003873768ee"/>
    <xsd:import namespace="3071abc0-90a3-4d65-b67e-f3f368dca7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efd491-e5bb-4942-918a-7003873768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4004e4-c946-41e9-b6a7-8c4ed4cff0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71abc0-90a3-4d65-b67e-f3f368dca7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cf6dc8-7704-4bd3-8464-16ca51097169}" ma:internalName="TaxCatchAll" ma:showField="CatchAllData" ma:web="3071abc0-90a3-4d65-b67e-f3f368dca7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E0341-A5D5-4472-B607-C4CF45A67BBA}">
  <ds:schemaRefs>
    <ds:schemaRef ds:uri="http://schemas.microsoft.com/office/2006/metadata/properties"/>
    <ds:schemaRef ds:uri="http://schemas.microsoft.com/office/infopath/2007/PartnerControls"/>
    <ds:schemaRef ds:uri="b25b4d08-97b9-4370-bced-520134347fbd"/>
    <ds:schemaRef ds:uri="ba6354ac-5435-4aea-9f48-7c111ed8adc8"/>
  </ds:schemaRefs>
</ds:datastoreItem>
</file>

<file path=customXml/itemProps2.xml><?xml version="1.0" encoding="utf-8"?>
<ds:datastoreItem xmlns:ds="http://schemas.openxmlformats.org/officeDocument/2006/customXml" ds:itemID="{E6322BD1-8086-4C20-BCED-74C0A725572C}">
  <ds:schemaRefs>
    <ds:schemaRef ds:uri="http://schemas.microsoft.com/sharepoint/v3/contenttype/forms"/>
  </ds:schemaRefs>
</ds:datastoreItem>
</file>

<file path=customXml/itemProps3.xml><?xml version="1.0" encoding="utf-8"?>
<ds:datastoreItem xmlns:ds="http://schemas.openxmlformats.org/officeDocument/2006/customXml" ds:itemID="{AB1EFC76-9700-4D26-AB6D-159C9CB8F329}"/>
</file>

<file path=customXml/itemProps4.xml><?xml version="1.0" encoding="utf-8"?>
<ds:datastoreItem xmlns:ds="http://schemas.openxmlformats.org/officeDocument/2006/customXml" ds:itemID="{F46D10E4-3DAE-4AF1-9CD4-BB98D7C39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889</Words>
  <Characters>5521</Characters>
  <Application>Microsoft Office Word</Application>
  <DocSecurity>4</DocSecurity>
  <Lines>113</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Mariah Florez</dc:creator>
  <cp:lastModifiedBy>Alena McClain</cp:lastModifiedBy>
  <cp:revision>2</cp:revision>
  <cp:lastPrinted>2020-10-07T18:09:00Z</cp:lastPrinted>
  <dcterms:created xsi:type="dcterms:W3CDTF">2026-03-03T21:52:00Z</dcterms:created>
  <dcterms:modified xsi:type="dcterms:W3CDTF">2026-03-03T21:52:00Z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0x010100801D950E52F845428DBE93E574F9A3AC</vt:lpwstr>
  </property>
  <property fmtid="{D5CDD505-2E9C-101B-9397-08002B2CF9AE}" pid="3" name="Order">
    <vt:r8>2447800</vt:r8>
  </property>
  <property fmtid="{D5CDD505-2E9C-101B-9397-08002B2CF9AE}" pid="4" name="MediaServiceImageTags">
    <vt:lpwstr/>
  </property>
  <property fmtid="{D5CDD505-2E9C-101B-9397-08002B2CF9AE}" pid="5" name="GrammarlyDocumentId">
    <vt:lpwstr>4fc996d6-bd57-4893-8d24-92c9714cd12d</vt:lpwstr>
  </property>
</Properties>
</file>